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8B" w:rsidRPr="00684F7B" w:rsidRDefault="0090288B" w:rsidP="00622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Рассмотрено                                                                                  Согласовано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тверждаю                                                                                                 </w:t>
      </w:r>
    </w:p>
    <w:p w:rsidR="0090288B" w:rsidRPr="00684F7B" w:rsidRDefault="0090288B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Руководитель  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>методического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8B" w:rsidRPr="00684F7B" w:rsidRDefault="0090288B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Директор школы</w:t>
      </w:r>
    </w:p>
    <w:p w:rsidR="0090288B" w:rsidRPr="00684F7B" w:rsidRDefault="0090288B" w:rsidP="0090288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математики, физики, информатики</w:t>
      </w:r>
    </w:p>
    <w:p w:rsidR="0090288B" w:rsidRPr="00684F7B" w:rsidRDefault="0090288B" w:rsidP="0090288B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Э.И.Мусина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Исмагилова Г.Т                                      </w:t>
      </w:r>
      <w:r w:rsidR="008A169D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F6442" w:rsidRPr="00684F7B">
        <w:rPr>
          <w:rFonts w:ascii="Times New Roman" w:hAnsi="Times New Roman" w:cs="Times New Roman"/>
          <w:sz w:val="24"/>
          <w:szCs w:val="24"/>
        </w:rPr>
        <w:t>Г.Т.Сабирзянова</w:t>
      </w:r>
      <w:proofErr w:type="spellEnd"/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288B" w:rsidRPr="00684F7B" w:rsidRDefault="0090288B" w:rsidP="0090288B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</w:t>
      </w:r>
      <w:r w:rsidR="001B0FEB">
        <w:rPr>
          <w:rFonts w:ascii="Times New Roman" w:hAnsi="Times New Roman" w:cs="Times New Roman"/>
          <w:sz w:val="24"/>
          <w:szCs w:val="24"/>
        </w:rPr>
        <w:t xml:space="preserve">                 Приказ   №   60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0288B" w:rsidRPr="00684F7B" w:rsidRDefault="00BF4FAD" w:rsidP="0090288B">
      <w:pPr>
        <w:spacing w:after="0" w:line="240" w:lineRule="auto"/>
        <w:ind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от </w:t>
      </w:r>
      <w:r w:rsidR="0090288B" w:rsidRPr="00684F7B">
        <w:rPr>
          <w:rFonts w:ascii="Times New Roman" w:hAnsi="Times New Roman" w:cs="Times New Roman"/>
          <w:sz w:val="24"/>
          <w:szCs w:val="24"/>
        </w:rPr>
        <w:t>«</w:t>
      </w:r>
      <w:r w:rsidR="001B0FEB">
        <w:rPr>
          <w:rFonts w:ascii="Times New Roman" w:hAnsi="Times New Roman" w:cs="Times New Roman"/>
          <w:sz w:val="24"/>
          <w:szCs w:val="24"/>
        </w:rPr>
        <w:t>19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 »</w:t>
      </w:r>
      <w:r w:rsidR="0090288B"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августа  </w:t>
      </w:r>
      <w:r w:rsidR="001B0FEB">
        <w:rPr>
          <w:rFonts w:ascii="Times New Roman" w:hAnsi="Times New Roman" w:cs="Times New Roman"/>
          <w:sz w:val="24"/>
          <w:szCs w:val="24"/>
        </w:rPr>
        <w:t>2020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</w:t>
      </w:r>
      <w:r w:rsidR="000F7A5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от    </w:t>
      </w:r>
      <w:r w:rsidR="001B0FEB">
        <w:rPr>
          <w:rFonts w:ascii="Times New Roman" w:hAnsi="Times New Roman" w:cs="Times New Roman"/>
          <w:sz w:val="24"/>
          <w:szCs w:val="24"/>
          <w:u w:val="single"/>
        </w:rPr>
        <w:t>«  21</w:t>
      </w:r>
      <w:r w:rsidR="0090288B"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» августа    </w:t>
      </w:r>
      <w:r w:rsidR="001B0FEB">
        <w:rPr>
          <w:rFonts w:ascii="Times New Roman" w:hAnsi="Times New Roman" w:cs="Times New Roman"/>
          <w:sz w:val="24"/>
          <w:szCs w:val="24"/>
        </w:rPr>
        <w:t>2020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90288B" w:rsidRPr="00684F7B" w:rsidRDefault="0090288B" w:rsidP="0090288B">
      <w:pPr>
        <w:pStyle w:val="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РАБОЧАЯ    ПРОГРАММА</w:t>
      </w:r>
    </w:p>
    <w:p w:rsidR="0090288B" w:rsidRPr="00684F7B" w:rsidRDefault="0090288B" w:rsidP="0062269B">
      <w:pPr>
        <w:pStyle w:val="a4"/>
        <w:jc w:val="center"/>
        <w:rPr>
          <w:b/>
          <w:u w:val="single"/>
        </w:rPr>
      </w:pPr>
      <w:r w:rsidRPr="00684F7B">
        <w:rPr>
          <w:b/>
          <w:u w:val="single"/>
        </w:rPr>
        <w:t>Муниципальное бюджетное общеобразовательное учреждение</w:t>
      </w:r>
    </w:p>
    <w:p w:rsidR="0090288B" w:rsidRPr="00684F7B" w:rsidRDefault="0090288B" w:rsidP="0062269B">
      <w:pPr>
        <w:pStyle w:val="a4"/>
        <w:jc w:val="center"/>
      </w:pPr>
      <w:r w:rsidRPr="00684F7B">
        <w:rPr>
          <w:b/>
          <w:u w:val="single"/>
        </w:rPr>
        <w:t>«</w:t>
      </w:r>
      <w:proofErr w:type="spellStart"/>
      <w:r w:rsidRPr="00684F7B">
        <w:rPr>
          <w:b/>
          <w:u w:val="single"/>
        </w:rPr>
        <w:t>Сармановская</w:t>
      </w:r>
      <w:proofErr w:type="spellEnd"/>
      <w:r w:rsidRPr="00684F7B">
        <w:rPr>
          <w:b/>
          <w:u w:val="single"/>
        </w:rPr>
        <w:t xml:space="preserve"> средняя общеобразовательная школа»</w:t>
      </w:r>
    </w:p>
    <w:p w:rsidR="0090288B" w:rsidRPr="00684F7B" w:rsidRDefault="0090288B" w:rsidP="0062269B">
      <w:pPr>
        <w:pStyle w:val="a4"/>
        <w:spacing w:after="0" w:afterAutospacing="0"/>
        <w:jc w:val="center"/>
        <w:rPr>
          <w:u w:val="single"/>
        </w:rPr>
      </w:pPr>
      <w:proofErr w:type="spellStart"/>
      <w:r w:rsidRPr="00684F7B">
        <w:rPr>
          <w:b/>
          <w:u w:val="single"/>
        </w:rPr>
        <w:t>Сармановского</w:t>
      </w:r>
      <w:proofErr w:type="spellEnd"/>
      <w:r w:rsidRPr="00684F7B">
        <w:rPr>
          <w:b/>
          <w:u w:val="single"/>
        </w:rPr>
        <w:t xml:space="preserve"> муниципального района Республики </w:t>
      </w:r>
      <w:proofErr w:type="spellStart"/>
      <w:r w:rsidRPr="00684F7B">
        <w:rPr>
          <w:b/>
          <w:u w:val="single"/>
        </w:rPr>
        <w:t>Татарста</w:t>
      </w:r>
      <w:proofErr w:type="spellEnd"/>
    </w:p>
    <w:p w:rsidR="0090288B" w:rsidRPr="0062269B" w:rsidRDefault="0062269B" w:rsidP="0062269B">
      <w:pPr>
        <w:pStyle w:val="a4"/>
        <w:spacing w:after="0" w:afterAutospacing="0"/>
        <w:jc w:val="center"/>
        <w:rPr>
          <w:b/>
        </w:rPr>
      </w:pPr>
      <w:r>
        <w:rPr>
          <w:b/>
        </w:rPr>
        <w:t xml:space="preserve">                                      </w:t>
      </w:r>
      <w:proofErr w:type="spellStart"/>
      <w:r w:rsidR="0090288B" w:rsidRPr="0062269B">
        <w:rPr>
          <w:b/>
          <w:u w:val="single"/>
        </w:rPr>
        <w:t>Закирова</w:t>
      </w:r>
      <w:proofErr w:type="spellEnd"/>
      <w:r w:rsidR="0090288B" w:rsidRPr="0062269B">
        <w:rPr>
          <w:b/>
          <w:u w:val="single"/>
        </w:rPr>
        <w:t xml:space="preserve"> Наталья Ивановна, высшая квалификационная категория</w:t>
      </w:r>
      <w:r w:rsidR="0090288B" w:rsidRPr="0062269B">
        <w:rPr>
          <w:b/>
        </w:rPr>
        <w:t xml:space="preserve">                                                                                            (</w:t>
      </w:r>
      <w:r w:rsidR="0090288B" w:rsidRPr="0062269B">
        <w:t>ФИО учителя, категория)</w:t>
      </w:r>
    </w:p>
    <w:p w:rsidR="0090288B" w:rsidRPr="00684F7B" w:rsidRDefault="0090288B" w:rsidP="0090288B">
      <w:pPr>
        <w:pStyle w:val="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84F7B">
        <w:rPr>
          <w:rFonts w:ascii="Times New Roman" w:hAnsi="Times New Roman" w:cs="Times New Roman"/>
          <w:b w:val="0"/>
          <w:sz w:val="24"/>
          <w:szCs w:val="24"/>
        </w:rPr>
        <w:t>Математика</w:t>
      </w:r>
    </w:p>
    <w:p w:rsidR="0090288B" w:rsidRPr="00684F7B" w:rsidRDefault="0090288B" w:rsidP="00FF10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11 класс</w:t>
      </w:r>
    </w:p>
    <w:p w:rsidR="0090288B" w:rsidRPr="00684F7B" w:rsidRDefault="0090288B" w:rsidP="007F64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  Рассмотрено на  </w:t>
      </w:r>
      <w:r w:rsidR="007F6442" w:rsidRPr="00684F7B">
        <w:rPr>
          <w:rFonts w:ascii="Times New Roman" w:hAnsi="Times New Roman" w:cs="Times New Roman"/>
          <w:sz w:val="24"/>
          <w:szCs w:val="24"/>
        </w:rPr>
        <w:t>заседании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педагогического совета</w:t>
      </w:r>
    </w:p>
    <w:p w:rsidR="0090288B" w:rsidRPr="00684F7B" w:rsidRDefault="0090288B" w:rsidP="007F6442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90288B" w:rsidRPr="00684F7B" w:rsidRDefault="0090288B" w:rsidP="007F6442">
      <w:pPr>
        <w:tabs>
          <w:tab w:val="left" w:pos="6575"/>
        </w:tabs>
        <w:spacing w:after="0"/>
        <w:ind w:hanging="540"/>
        <w:jc w:val="right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7F644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84F7B">
        <w:rPr>
          <w:rFonts w:ascii="Times New Roman" w:hAnsi="Times New Roman" w:cs="Times New Roman"/>
          <w:sz w:val="24"/>
          <w:szCs w:val="24"/>
        </w:rPr>
        <w:t xml:space="preserve"> от « </w:t>
      </w:r>
      <w:r w:rsidR="001B0FEB">
        <w:rPr>
          <w:rFonts w:ascii="Times New Roman" w:hAnsi="Times New Roman" w:cs="Times New Roman"/>
          <w:sz w:val="24"/>
          <w:szCs w:val="24"/>
        </w:rPr>
        <w:t>20    » августа 2020</w:t>
      </w:r>
      <w:r w:rsidRPr="00684F7B">
        <w:rPr>
          <w:rFonts w:ascii="Times New Roman" w:hAnsi="Times New Roman" w:cs="Times New Roman"/>
          <w:sz w:val="24"/>
          <w:szCs w:val="24"/>
        </w:rPr>
        <w:t xml:space="preserve">  г                                                                                                </w:t>
      </w:r>
    </w:p>
    <w:p w:rsidR="0090288B" w:rsidRPr="00684F7B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0288B" w:rsidRPr="00684F7B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F4FAD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BF4FAD" w:rsidRDefault="00BF4FAD" w:rsidP="00902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4FAD" w:rsidRDefault="00BF4FAD" w:rsidP="00902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4FAD" w:rsidRDefault="00BF4FAD" w:rsidP="00902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7A99" w:rsidRDefault="00BF4FAD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1B0FEB">
        <w:rPr>
          <w:rFonts w:ascii="Times New Roman" w:hAnsi="Times New Roman" w:cs="Times New Roman"/>
          <w:sz w:val="24"/>
          <w:szCs w:val="24"/>
        </w:rPr>
        <w:t xml:space="preserve"> 2020-2021</w:t>
      </w:r>
      <w:r w:rsidR="0090288B" w:rsidRPr="00684F7B">
        <w:rPr>
          <w:rFonts w:ascii="Times New Roman" w:hAnsi="Times New Roman" w:cs="Times New Roman"/>
          <w:sz w:val="24"/>
          <w:szCs w:val="24"/>
        </w:rPr>
        <w:t xml:space="preserve"> учебный год                   </w:t>
      </w:r>
    </w:p>
    <w:p w:rsidR="00AD7A99" w:rsidRDefault="00AD7A99" w:rsidP="009028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90288B" w:rsidRPr="00684F7B" w:rsidRDefault="0090288B" w:rsidP="0090288B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Pr="00684F7B">
        <w:rPr>
          <w:rFonts w:ascii="Times New Roman" w:hAnsi="Times New Roman" w:cs="Times New Roman"/>
          <w:b/>
          <w:sz w:val="24"/>
          <w:szCs w:val="24"/>
        </w:rPr>
        <w:t xml:space="preserve">        Учебно-тематическое планирование по математике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Класс:          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>_11_</w:t>
      </w:r>
      <w:r w:rsidRPr="00684F7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Учитель:       </w:t>
      </w:r>
      <w:proofErr w:type="spellStart"/>
      <w:r w:rsidRPr="00684F7B">
        <w:rPr>
          <w:rFonts w:ascii="Times New Roman" w:hAnsi="Times New Roman" w:cs="Times New Roman"/>
          <w:sz w:val="24"/>
          <w:szCs w:val="24"/>
          <w:u w:val="single"/>
        </w:rPr>
        <w:t>Закирова</w:t>
      </w:r>
      <w:proofErr w:type="spellEnd"/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 Наталья Ивановна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Количество часов: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Всего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 xml:space="preserve">204 </w:t>
      </w:r>
      <w:r w:rsidRPr="00684F7B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Pr="00684F7B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84F7B">
        <w:rPr>
          <w:rFonts w:ascii="Times New Roman" w:hAnsi="Times New Roman" w:cs="Times New Roman"/>
          <w:sz w:val="24"/>
          <w:szCs w:val="24"/>
        </w:rPr>
        <w:t>ч.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90288B" w:rsidRPr="00684F7B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84F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</w:t>
      </w:r>
      <w:proofErr w:type="spellStart"/>
      <w:proofErr w:type="gramStart"/>
      <w:r w:rsidRPr="00684F7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84F7B">
        <w:rPr>
          <w:rFonts w:ascii="Times New Roman" w:hAnsi="Times New Roman" w:cs="Times New Roman"/>
          <w:sz w:val="24"/>
          <w:szCs w:val="24"/>
        </w:rPr>
        <w:t xml:space="preserve"> - тематический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     план     ориентирован     на     использование 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>учебников и пособий:</w:t>
      </w:r>
    </w:p>
    <w:p w:rsidR="0090288B" w:rsidRPr="00684F7B" w:rsidRDefault="0090288B" w:rsidP="0090288B">
      <w:pPr>
        <w:jc w:val="both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b/>
          <w:spacing w:val="-5"/>
          <w:sz w:val="24"/>
          <w:szCs w:val="24"/>
        </w:rPr>
        <w:t xml:space="preserve">11 класс: </w:t>
      </w:r>
    </w:p>
    <w:p w:rsidR="0090288B" w:rsidRPr="00684F7B" w:rsidRDefault="0090288B" w:rsidP="009028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pacing w:val="-5"/>
          <w:sz w:val="24"/>
          <w:szCs w:val="24"/>
        </w:rPr>
        <w:t>А. Г. Мордкович, П. В. Семенов. Алгебра и начала анализа. 11 класс. Учебник профильного уровня. –  М.: Мнемозина</w:t>
      </w:r>
      <w:r w:rsidR="001B0FEB">
        <w:rPr>
          <w:rFonts w:ascii="Times New Roman" w:hAnsi="Times New Roman" w:cs="Times New Roman"/>
          <w:spacing w:val="-5"/>
          <w:sz w:val="24"/>
          <w:szCs w:val="24"/>
        </w:rPr>
        <w:t>, 2013</w:t>
      </w:r>
      <w:r w:rsidRPr="00FF1004">
        <w:rPr>
          <w:rFonts w:ascii="Times New Roman" w:hAnsi="Times New Roman" w:cs="Times New Roman"/>
          <w:spacing w:val="-5"/>
          <w:sz w:val="24"/>
          <w:szCs w:val="24"/>
        </w:rPr>
        <w:t>;</w:t>
      </w:r>
    </w:p>
    <w:p w:rsidR="0090288B" w:rsidRPr="00684F7B" w:rsidRDefault="0090288B" w:rsidP="009028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А. Г. Мордкович,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 xml:space="preserve"> П.В. Семенов. Алгебра и начала анализа. 11 класс. Задачник профильног</w:t>
      </w:r>
      <w:r w:rsidR="001B0FEB">
        <w:rPr>
          <w:rFonts w:ascii="Times New Roman" w:hAnsi="Times New Roman" w:cs="Times New Roman"/>
          <w:spacing w:val="-5"/>
          <w:sz w:val="24"/>
          <w:szCs w:val="24"/>
        </w:rPr>
        <w:t>о уровня. –  М.: Мнемозина, 2013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>;</w:t>
      </w:r>
    </w:p>
    <w:p w:rsidR="0090288B" w:rsidRPr="00684F7B" w:rsidRDefault="0090288B" w:rsidP="0090288B">
      <w:pPr>
        <w:numPr>
          <w:ilvl w:val="0"/>
          <w:numId w:val="1"/>
        </w:numPr>
        <w:tabs>
          <w:tab w:val="left" w:pos="13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Л</w:t>
      </w:r>
      <w:proofErr w:type="gramStart"/>
      <w:r w:rsidRPr="00684F7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684F7B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684F7B">
        <w:rPr>
          <w:rFonts w:ascii="Times New Roman" w:hAnsi="Times New Roman" w:cs="Times New Roman"/>
          <w:sz w:val="24"/>
          <w:szCs w:val="24"/>
        </w:rPr>
        <w:t xml:space="preserve">.  Геометрия 10 -11 класс   </w:t>
      </w:r>
    </w:p>
    <w:p w:rsidR="0090288B" w:rsidRPr="00684F7B" w:rsidRDefault="0090288B" w:rsidP="0090288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pacing w:val="-5"/>
          <w:sz w:val="24"/>
          <w:szCs w:val="24"/>
        </w:rPr>
        <w:t xml:space="preserve">Б. Г.  Зив, В. М. </w:t>
      </w:r>
      <w:proofErr w:type="spellStart"/>
      <w:r w:rsidRPr="00684F7B">
        <w:rPr>
          <w:rFonts w:ascii="Times New Roman" w:hAnsi="Times New Roman" w:cs="Times New Roman"/>
          <w:spacing w:val="-5"/>
          <w:sz w:val="24"/>
          <w:szCs w:val="24"/>
        </w:rPr>
        <w:t>Мейлер</w:t>
      </w:r>
      <w:proofErr w:type="spellEnd"/>
      <w:r w:rsidRPr="00684F7B">
        <w:rPr>
          <w:rFonts w:ascii="Times New Roman" w:hAnsi="Times New Roman" w:cs="Times New Roman"/>
          <w:spacing w:val="-5"/>
          <w:sz w:val="24"/>
          <w:szCs w:val="24"/>
        </w:rPr>
        <w:t xml:space="preserve">  Дидактические материалы по геометрии для 11</w:t>
      </w:r>
      <w:r w:rsidR="001B0FEB">
        <w:rPr>
          <w:rFonts w:ascii="Times New Roman" w:hAnsi="Times New Roman" w:cs="Times New Roman"/>
          <w:spacing w:val="-5"/>
          <w:sz w:val="24"/>
          <w:szCs w:val="24"/>
        </w:rPr>
        <w:t xml:space="preserve"> класса. – М.: Просвещение, 2015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90288B" w:rsidRPr="00684F7B" w:rsidRDefault="0090288B" w:rsidP="0090288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84F7B">
        <w:rPr>
          <w:rFonts w:ascii="Times New Roman" w:hAnsi="Times New Roman" w:cs="Times New Roman"/>
          <w:spacing w:val="-5"/>
          <w:sz w:val="24"/>
          <w:szCs w:val="24"/>
        </w:rPr>
        <w:t xml:space="preserve">В. И. </w:t>
      </w:r>
      <w:proofErr w:type="spellStart"/>
      <w:r w:rsidRPr="00684F7B">
        <w:rPr>
          <w:rFonts w:ascii="Times New Roman" w:hAnsi="Times New Roman" w:cs="Times New Roman"/>
          <w:spacing w:val="-5"/>
          <w:sz w:val="24"/>
          <w:szCs w:val="24"/>
        </w:rPr>
        <w:t>Глизбург</w:t>
      </w:r>
      <w:proofErr w:type="spellEnd"/>
      <w:r w:rsidRPr="00684F7B">
        <w:rPr>
          <w:rFonts w:ascii="Times New Roman" w:hAnsi="Times New Roman" w:cs="Times New Roman"/>
          <w:spacing w:val="-5"/>
          <w:sz w:val="24"/>
          <w:szCs w:val="24"/>
        </w:rPr>
        <w:t>.  Алгебра и начала математического анализа, 11 класс. Контрольны</w:t>
      </w:r>
      <w:r w:rsidR="001B0FEB">
        <w:rPr>
          <w:rFonts w:ascii="Times New Roman" w:hAnsi="Times New Roman" w:cs="Times New Roman"/>
          <w:spacing w:val="-5"/>
          <w:sz w:val="24"/>
          <w:szCs w:val="24"/>
        </w:rPr>
        <w:t>е работы. –  М.: Мнемозина, 2015</w:t>
      </w:r>
      <w:r w:rsidRPr="00684F7B">
        <w:rPr>
          <w:rFonts w:ascii="Times New Roman" w:hAnsi="Times New Roman" w:cs="Times New Roman"/>
          <w:spacing w:val="-5"/>
          <w:sz w:val="24"/>
          <w:szCs w:val="24"/>
        </w:rPr>
        <w:t>;</w:t>
      </w:r>
    </w:p>
    <w:p w:rsidR="0090288B" w:rsidRPr="00684F7B" w:rsidRDefault="0090288B" w:rsidP="0090288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sz w:val="24"/>
          <w:szCs w:val="24"/>
        </w:rPr>
        <w:t>А. Г. Мордкович  Алгебра 11.Методическое пособие для учителя.</w:t>
      </w:r>
    </w:p>
    <w:p w:rsidR="0090288B" w:rsidRPr="00684F7B" w:rsidRDefault="0090288B" w:rsidP="0090288B">
      <w:pPr>
        <w:pStyle w:val="af"/>
        <w:keepNext/>
        <w:keepLines/>
        <w:widowControl w:val="0"/>
        <w:numPr>
          <w:ilvl w:val="0"/>
          <w:numId w:val="2"/>
        </w:numPr>
        <w:suppressLineNumbers/>
        <w:suppressAutoHyphens/>
        <w:spacing w:line="240" w:lineRule="auto"/>
        <w:jc w:val="both"/>
        <w:rPr>
          <w:sz w:val="24"/>
        </w:rPr>
      </w:pPr>
      <w:r w:rsidRPr="00684F7B">
        <w:rPr>
          <w:sz w:val="24"/>
        </w:rPr>
        <w:t>С. М. Саакян, В. Ф. Бутузов. Изучение геометрии в 10 – 11 классах: Методические рекомендации к учебнику. Книга для учителя. – М.: Просвещение, 2001.</w:t>
      </w:r>
    </w:p>
    <w:p w:rsidR="0090288B" w:rsidRPr="00684F7B" w:rsidRDefault="0090288B" w:rsidP="0090288B">
      <w:pPr>
        <w:pStyle w:val="af"/>
        <w:keepNext/>
        <w:keepLines/>
        <w:widowControl w:val="0"/>
        <w:numPr>
          <w:ilvl w:val="0"/>
          <w:numId w:val="2"/>
        </w:numPr>
        <w:suppressLineNumbers/>
        <w:suppressAutoHyphens/>
        <w:spacing w:line="240" w:lineRule="auto"/>
        <w:jc w:val="both"/>
        <w:rPr>
          <w:sz w:val="24"/>
        </w:rPr>
      </w:pPr>
      <w:r w:rsidRPr="00684F7B">
        <w:rPr>
          <w:sz w:val="24"/>
        </w:rPr>
        <w:t>Поурочные разработки по геометрии: 11 класс</w:t>
      </w:r>
      <w:proofErr w:type="gramStart"/>
      <w:r w:rsidRPr="00684F7B">
        <w:rPr>
          <w:sz w:val="24"/>
        </w:rPr>
        <w:t xml:space="preserve"> / С</w:t>
      </w:r>
      <w:proofErr w:type="gramEnd"/>
      <w:r w:rsidRPr="00684F7B">
        <w:rPr>
          <w:sz w:val="24"/>
        </w:rPr>
        <w:t xml:space="preserve">ост. В. А. </w:t>
      </w:r>
      <w:proofErr w:type="spellStart"/>
      <w:r w:rsidRPr="00684F7B">
        <w:rPr>
          <w:sz w:val="24"/>
        </w:rPr>
        <w:t>Яровенко</w:t>
      </w:r>
      <w:proofErr w:type="spellEnd"/>
      <w:r w:rsidRPr="00684F7B">
        <w:rPr>
          <w:sz w:val="24"/>
        </w:rPr>
        <w:t>. – М.: ВАКО, 2012</w:t>
      </w:r>
    </w:p>
    <w:p w:rsidR="0090288B" w:rsidRPr="00684F7B" w:rsidRDefault="0090288B" w:rsidP="0090288B">
      <w:pPr>
        <w:pStyle w:val="ad"/>
        <w:tabs>
          <w:tab w:val="left" w:pos="426"/>
          <w:tab w:val="left" w:pos="567"/>
          <w:tab w:val="num" w:pos="1222"/>
        </w:tabs>
        <w:spacing w:after="0"/>
        <w:jc w:val="both"/>
        <w:rPr>
          <w:sz w:val="24"/>
        </w:rPr>
      </w:pPr>
      <w:r w:rsidRPr="00684F7B">
        <w:rPr>
          <w:sz w:val="24"/>
        </w:rPr>
        <w:t xml:space="preserve">     9. Математика. Еженедельное приложение к газете «Первое сентября»;</w:t>
      </w:r>
    </w:p>
    <w:p w:rsidR="0090288B" w:rsidRPr="00684F7B" w:rsidRDefault="0090288B" w:rsidP="0090288B">
      <w:pPr>
        <w:pStyle w:val="ad"/>
        <w:tabs>
          <w:tab w:val="left" w:pos="426"/>
          <w:tab w:val="left" w:pos="567"/>
          <w:tab w:val="num" w:pos="1222"/>
        </w:tabs>
        <w:spacing w:after="0"/>
        <w:ind w:left="284"/>
        <w:jc w:val="both"/>
        <w:rPr>
          <w:sz w:val="24"/>
        </w:rPr>
      </w:pPr>
      <w:r w:rsidRPr="00684F7B">
        <w:rPr>
          <w:sz w:val="24"/>
        </w:rPr>
        <w:t>10.Математика в школе. Ежемесячный научно-методический журнал.</w:t>
      </w:r>
    </w:p>
    <w:p w:rsidR="0090288B" w:rsidRPr="00684F7B" w:rsidRDefault="0090288B" w:rsidP="0090288B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A99" w:rsidRDefault="00AD7A99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7A99" w:rsidRPr="00684F7B" w:rsidRDefault="00AD7A99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FAD" w:rsidRPr="00684F7B" w:rsidRDefault="00BF4FAD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90288B">
      <w:pPr>
        <w:pStyle w:val="ab"/>
        <w:keepNext/>
        <w:ind w:left="0" w:right="0" w:firstLine="0"/>
        <w:rPr>
          <w:sz w:val="24"/>
          <w:szCs w:val="24"/>
        </w:rPr>
      </w:pPr>
      <w:r w:rsidRPr="00684F7B">
        <w:rPr>
          <w:sz w:val="24"/>
          <w:szCs w:val="24"/>
        </w:rPr>
        <w:lastRenderedPageBreak/>
        <w:t xml:space="preserve">Пояснительная записка </w:t>
      </w:r>
    </w:p>
    <w:p w:rsidR="0090288B" w:rsidRPr="00684F7B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4F7B">
        <w:rPr>
          <w:rFonts w:ascii="Times New Roman" w:hAnsi="Times New Roman" w:cs="Times New Roman"/>
          <w:sz w:val="24"/>
          <w:szCs w:val="24"/>
        </w:rPr>
        <w:t>к рабочей программе профильного изучения математики составлена на основе       Феде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рального государственного образовательного стан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дарта основного общего образования,  примерной программы основного общего образования по ма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тематике,  федерального перечня учебников,  реко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мендованных или допущенных к использованию в образовательном процессе в образовательных уч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реждениях, базисного учебного плана,  авторского тематического планирования учебного материала и требований к результатам общего образования,  с учетом преемственности с примерными програм</w:t>
      </w:r>
      <w:r w:rsidRPr="00684F7B">
        <w:rPr>
          <w:rFonts w:ascii="Times New Roman" w:hAnsi="Times New Roman" w:cs="Times New Roman"/>
          <w:sz w:val="24"/>
          <w:szCs w:val="24"/>
        </w:rPr>
        <w:softHyphen/>
        <w:t>мами для начального общего</w:t>
      </w:r>
      <w:proofErr w:type="gramEnd"/>
      <w:r w:rsidRPr="00684F7B">
        <w:rPr>
          <w:rFonts w:ascii="Times New Roman" w:hAnsi="Times New Roman" w:cs="Times New Roman"/>
          <w:sz w:val="24"/>
          <w:szCs w:val="24"/>
        </w:rPr>
        <w:t xml:space="preserve"> образования в соответствии с Учебным планом МБОУ « </w:t>
      </w:r>
      <w:proofErr w:type="spellStart"/>
      <w:r w:rsidRPr="00684F7B">
        <w:rPr>
          <w:rFonts w:ascii="Times New Roman" w:hAnsi="Times New Roman" w:cs="Times New Roman"/>
          <w:sz w:val="24"/>
          <w:szCs w:val="24"/>
        </w:rPr>
        <w:t>Сарман</w:t>
      </w:r>
      <w:r w:rsidR="001B0FEB">
        <w:rPr>
          <w:rFonts w:ascii="Times New Roman" w:hAnsi="Times New Roman" w:cs="Times New Roman"/>
          <w:sz w:val="24"/>
          <w:szCs w:val="24"/>
        </w:rPr>
        <w:t>овская</w:t>
      </w:r>
      <w:proofErr w:type="spellEnd"/>
      <w:r w:rsidR="001B0FEB">
        <w:rPr>
          <w:rFonts w:ascii="Times New Roman" w:hAnsi="Times New Roman" w:cs="Times New Roman"/>
          <w:sz w:val="24"/>
          <w:szCs w:val="24"/>
        </w:rPr>
        <w:t xml:space="preserve"> СОШ»  с</w:t>
      </w:r>
      <w:proofErr w:type="gramStart"/>
      <w:r w:rsidR="001B0FE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1B0FEB">
        <w:rPr>
          <w:rFonts w:ascii="Times New Roman" w:hAnsi="Times New Roman" w:cs="Times New Roman"/>
          <w:sz w:val="24"/>
          <w:szCs w:val="24"/>
        </w:rPr>
        <w:t>арманово на 2020/2021</w:t>
      </w:r>
      <w:r w:rsidRPr="00684F7B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90288B" w:rsidRPr="004D0EC5" w:rsidRDefault="0090288B" w:rsidP="0090288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>Главной целью школьного образования</w:t>
      </w:r>
      <w:r w:rsidRPr="004D0EC5">
        <w:rPr>
          <w:rFonts w:ascii="Times New Roman" w:hAnsi="Times New Roman" w:cs="Times New Roman"/>
          <w:sz w:val="24"/>
          <w:szCs w:val="24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</w:t>
      </w:r>
      <w:r w:rsidRPr="00684F7B">
        <w:rPr>
          <w:rFonts w:ascii="Times New Roman" w:hAnsi="Times New Roman" w:cs="Times New Roman"/>
          <w:sz w:val="24"/>
          <w:szCs w:val="24"/>
        </w:rPr>
        <w:t xml:space="preserve">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</w:t>
      </w:r>
      <w:r w:rsidRPr="004D0EC5">
        <w:rPr>
          <w:rFonts w:ascii="Times New Roman" w:hAnsi="Times New Roman" w:cs="Times New Roman"/>
          <w:sz w:val="24"/>
          <w:szCs w:val="24"/>
        </w:rPr>
        <w:t xml:space="preserve">определило </w:t>
      </w:r>
      <w:r w:rsidRPr="004D0EC5">
        <w:rPr>
          <w:rFonts w:ascii="Times New Roman" w:hAnsi="Times New Roman" w:cs="Times New Roman"/>
          <w:bCs/>
          <w:sz w:val="24"/>
          <w:szCs w:val="24"/>
        </w:rPr>
        <w:t>цели</w:t>
      </w:r>
      <w:r w:rsidRPr="004D0EC5">
        <w:rPr>
          <w:rFonts w:ascii="Times New Roman" w:hAnsi="Times New Roman" w:cs="Times New Roman"/>
          <w:sz w:val="24"/>
          <w:szCs w:val="24"/>
        </w:rPr>
        <w:t xml:space="preserve"> обучения алгебре и началам анализа: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before="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       На основании требований  Государственного образовательного стандарта  2004г. в содержании календарно-тематического планирования предполагается  реализовать актуальные в настоящее время </w:t>
      </w:r>
      <w:proofErr w:type="spellStart"/>
      <w:r w:rsidRPr="004D0EC5">
        <w:rPr>
          <w:rFonts w:ascii="Times New Roman" w:hAnsi="Times New Roman" w:cs="Times New Roman"/>
          <w:sz w:val="24"/>
          <w:szCs w:val="24"/>
          <w:u w:val="single"/>
        </w:rPr>
        <w:t>компетентностный</w:t>
      </w:r>
      <w:proofErr w:type="spellEnd"/>
      <w:r w:rsidRPr="004D0EC5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gramStart"/>
      <w:r w:rsidRPr="004D0EC5">
        <w:rPr>
          <w:rFonts w:ascii="Times New Roman" w:hAnsi="Times New Roman" w:cs="Times New Roman"/>
          <w:sz w:val="24"/>
          <w:szCs w:val="24"/>
          <w:u w:val="single"/>
        </w:rPr>
        <w:t>личностно-ориентированный</w:t>
      </w:r>
      <w:proofErr w:type="gramEnd"/>
      <w:r w:rsidRPr="004D0EC5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4D0EC5">
        <w:rPr>
          <w:rFonts w:ascii="Times New Roman" w:hAnsi="Times New Roman" w:cs="Times New Roman"/>
          <w:sz w:val="24"/>
          <w:szCs w:val="24"/>
          <w:u w:val="single"/>
        </w:rPr>
        <w:t>деятельностный</w:t>
      </w:r>
      <w:proofErr w:type="spellEnd"/>
      <w:r w:rsidRPr="004D0EC5">
        <w:rPr>
          <w:rFonts w:ascii="Times New Roman" w:hAnsi="Times New Roman" w:cs="Times New Roman"/>
          <w:sz w:val="24"/>
          <w:szCs w:val="24"/>
          <w:u w:val="single"/>
        </w:rPr>
        <w:t xml:space="preserve">  подходы</w:t>
      </w:r>
      <w:r w:rsidRPr="004D0EC5">
        <w:rPr>
          <w:rFonts w:ascii="Times New Roman" w:hAnsi="Times New Roman" w:cs="Times New Roman"/>
          <w:sz w:val="24"/>
          <w:szCs w:val="24"/>
        </w:rPr>
        <w:t xml:space="preserve">, которые определяют </w:t>
      </w:r>
      <w:r w:rsidRPr="004D0EC5">
        <w:rPr>
          <w:rFonts w:ascii="Times New Roman" w:hAnsi="Times New Roman" w:cs="Times New Roman"/>
          <w:bCs/>
          <w:sz w:val="24"/>
          <w:szCs w:val="24"/>
        </w:rPr>
        <w:t>задачи обучения</w:t>
      </w:r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приобретение математических знаний и умений;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освоение компетенций: учебно-познавательной, коммуникативной, рефлексивной,  личностного саморазвития, ценностно-ориентационной и профессионально-трудового выбора.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 Согласно действующему в школе учебному плану и с учетом направленности классов,</w:t>
      </w:r>
      <w:r w:rsidRPr="004D0EC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календарно-тематический план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в 11 </w:t>
      </w:r>
      <w:r w:rsidRPr="004D0EC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классе </w:t>
      </w:r>
      <w:r w:rsidR="007C2119">
        <w:rPr>
          <w:rFonts w:ascii="Times New Roman" w:hAnsi="Times New Roman" w:cs="Times New Roman"/>
          <w:color w:val="000000"/>
          <w:spacing w:val="-3"/>
          <w:sz w:val="24"/>
          <w:szCs w:val="24"/>
        </w:rPr>
        <w:t>«</w:t>
      </w:r>
      <w:proofErr w:type="spellStart"/>
      <w:r w:rsidR="007C2119">
        <w:rPr>
          <w:rFonts w:ascii="Times New Roman" w:hAnsi="Times New Roman" w:cs="Times New Roman"/>
          <w:color w:val="000000"/>
          <w:spacing w:val="-3"/>
          <w:sz w:val="24"/>
          <w:szCs w:val="24"/>
        </w:rPr>
        <w:t>унивсальный</w:t>
      </w:r>
      <w:proofErr w:type="spellEnd"/>
      <w:r w:rsidR="007C211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» </w:t>
      </w:r>
      <w:r w:rsidRPr="004D0E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предполагает обучение в </w:t>
      </w:r>
      <w:r w:rsidRPr="004D0EC5"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объеме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 204 </w:t>
      </w:r>
      <w:r w:rsidRPr="004D0EC5">
        <w:rPr>
          <w:rFonts w:ascii="Times New Roman" w:hAnsi="Times New Roman" w:cs="Times New Roman"/>
          <w:color w:val="000000"/>
          <w:spacing w:val="-4"/>
          <w:sz w:val="24"/>
          <w:szCs w:val="24"/>
        </w:rPr>
        <w:t>часов (6 ч в неделю);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Курс «Математика-11» включает в себя два предмета: алгебра и начала анализа (4 ч)  и  геометрия (2 ч).</w:t>
      </w:r>
      <w:r w:rsidRPr="004D0E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соответствии с этим реализуется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>типовая программа</w:t>
      </w:r>
      <w:r w:rsidRPr="004D0EC5">
        <w:rPr>
          <w:rFonts w:ascii="Times New Roman" w:hAnsi="Times New Roman" w:cs="Times New Roman"/>
          <w:sz w:val="24"/>
          <w:szCs w:val="24"/>
        </w:rPr>
        <w:t xml:space="preserve"> авт. Мордкович А.Г. и Л.Г. </w:t>
      </w:r>
      <w:proofErr w:type="spellStart"/>
      <w:r w:rsidRPr="004D0EC5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 xml:space="preserve"> в объеме 204 часа.</w:t>
      </w:r>
    </w:p>
    <w:p w:rsidR="0090288B" w:rsidRPr="004D0EC5" w:rsidRDefault="0090288B" w:rsidP="009028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С учетом уровневой специфики классов выстроена система учебных занятий,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спроектированы цели, задачи, ожидаемые результаты обучения, что представлено </w:t>
      </w:r>
      <w:r w:rsidRPr="004D0EC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схематической форме ниже. Планируется использование новых педагогических технологий в преподавании предмета. В течение года возможны коррективы календарно – тематического планирования, связанные с </w:t>
      </w:r>
      <w:proofErr w:type="gramStart"/>
      <w:r w:rsidRPr="004D0EC5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объективными</w:t>
      </w:r>
      <w:proofErr w:type="gramEnd"/>
      <w:r w:rsidRPr="004D0EC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причинам.</w:t>
      </w:r>
    </w:p>
    <w:p w:rsidR="0090288B" w:rsidRPr="004D0EC5" w:rsidRDefault="0090288B" w:rsidP="0090288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Основой целью является  обновление требований к уровню подготовки выпускников в системе естественно математического</w:t>
      </w:r>
      <w:r w:rsidRPr="004D0EC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 xml:space="preserve">образования,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4D0EC5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 xml:space="preserve"> и интегративным результатам. Такие результаты </w:t>
      </w:r>
    </w:p>
    <w:p w:rsidR="0090288B" w:rsidRPr="004D0EC5" w:rsidRDefault="0090288B" w:rsidP="0090288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>общие учебные умения, навыки и способы человеческой  деятельности</w:t>
      </w:r>
      <w:r w:rsidRPr="004D0EC5">
        <w:rPr>
          <w:rFonts w:ascii="Times New Roman" w:hAnsi="Times New Roman" w:cs="Times New Roman"/>
          <w:sz w:val="24"/>
          <w:szCs w:val="24"/>
        </w:rPr>
        <w:t xml:space="preserve">, что предполагает повышенное внимание  к развитию </w:t>
      </w:r>
      <w:proofErr w:type="spellStart"/>
      <w:r w:rsidRPr="004D0EC5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 xml:space="preserve"> связей курса  алгебры, геометрии и начал анализа. </w:t>
      </w:r>
    </w:p>
    <w:p w:rsidR="0090288B" w:rsidRPr="004D0EC5" w:rsidRDefault="0090288B" w:rsidP="009028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При изучении алгебры и начал анализа в старшей школе осуществляется переход от методики поурочного планирования к модульной системе организации учебного процесса.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 xml:space="preserve">Модульный принцип позволяет не только укрупнить смысловые блоки содержания, но и преодолеть традиционную логику изучения </w:t>
      </w:r>
      <w:r w:rsidRPr="004D0EC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>математического материала: от единичного к общему и всеобщему и от фактов к процессам и закономерностям.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В условиях модульного подхода возможна совершенно иная схема  изучения   математических процессов «все общее — общее — единичное».</w:t>
      </w:r>
    </w:p>
    <w:p w:rsidR="0090288B" w:rsidRPr="004D0EC5" w:rsidRDefault="0090288B" w:rsidP="009028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Специфика целей и содержания изучения алгебры и начал анализа на </w:t>
      </w:r>
      <w:r w:rsidRPr="004D0EC5">
        <w:rPr>
          <w:rFonts w:ascii="Times New Roman" w:hAnsi="Times New Roman" w:cs="Times New Roman"/>
          <w:sz w:val="24"/>
          <w:szCs w:val="24"/>
          <w:u w:val="single"/>
        </w:rPr>
        <w:t>профильном уровне</w:t>
      </w:r>
      <w:r w:rsidRPr="004D0EC5">
        <w:rPr>
          <w:rFonts w:ascii="Times New Roman" w:hAnsi="Times New Roman" w:cs="Times New Roman"/>
          <w:sz w:val="24"/>
          <w:szCs w:val="24"/>
        </w:rPr>
        <w:t xml:space="preserve"> существенно повышает требования к </w:t>
      </w: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>рефлексивной деятельности учащихся</w:t>
      </w:r>
      <w:r w:rsidRPr="004D0EC5">
        <w:rPr>
          <w:rFonts w:ascii="Times New Roman" w:hAnsi="Times New Roman" w:cs="Times New Roman"/>
          <w:sz w:val="24"/>
          <w:szCs w:val="24"/>
        </w:rPr>
        <w:t>: к объективному оцениванию своих учебных достижений, поведения, черт своей личности, способности и готовности учитывать мнения других людей при определении собственной позиции и самооценке, понимать ценность образования как средства развития культуры личности.</w:t>
      </w:r>
    </w:p>
    <w:p w:rsidR="0090288B" w:rsidRPr="004D0EC5" w:rsidRDefault="0090288B" w:rsidP="0090288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Стандарт ориентирован на воспитание школьника —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- воспитание гражданственности и патриотизма.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Для информационно-компьютерной поддержки учебного процесса предполагается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следующих программно-педагогических средств, реализуемых с помощью </w:t>
      </w:r>
      <w:r w:rsidRPr="004D0EC5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компьютера:</w:t>
      </w:r>
      <w:r w:rsidRPr="004D0E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8B" w:rsidRPr="004D0EC5" w:rsidRDefault="0090288B" w:rsidP="0090288B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D0EC5">
        <w:rPr>
          <w:rFonts w:ascii="Times New Roman" w:hAnsi="Times New Roman" w:cs="Times New Roman"/>
          <w:sz w:val="24"/>
          <w:szCs w:val="24"/>
        </w:rPr>
        <w:t xml:space="preserve"> «1С: Репетитор. Математика» (К и М);</w:t>
      </w:r>
    </w:p>
    <w:p w:rsidR="0090288B" w:rsidRPr="004D0EC5" w:rsidRDefault="0090288B" w:rsidP="0090288B">
      <w:pPr>
        <w:widowControl w:val="0"/>
        <w:numPr>
          <w:ilvl w:val="1"/>
          <w:numId w:val="3"/>
        </w:numPr>
        <w:tabs>
          <w:tab w:val="left" w:pos="4970"/>
          <w:tab w:val="left" w:pos="9339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4D0EC5">
        <w:rPr>
          <w:rFonts w:ascii="Times New Roman" w:hAnsi="Times New Roman" w:cs="Times New Roman"/>
          <w:sz w:val="24"/>
          <w:szCs w:val="24"/>
        </w:rPr>
        <w:t xml:space="preserve"> «АЛГЕБРА не для отличников» (НИИ экономики авиационной промышленности);</w:t>
      </w:r>
    </w:p>
    <w:p w:rsidR="0090288B" w:rsidRPr="004D0EC5" w:rsidRDefault="0090288B" w:rsidP="0090288B">
      <w:pPr>
        <w:widowControl w:val="0"/>
        <w:numPr>
          <w:ilvl w:val="1"/>
          <w:numId w:val="3"/>
        </w:numPr>
        <w:tabs>
          <w:tab w:val="left" w:pos="4970"/>
          <w:tab w:val="left" w:pos="9339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«Математика, 5 - 11»</w:t>
      </w:r>
      <w:r w:rsidRPr="004D0EC5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.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   Для обеспечения плодотворного учебного процесса предполагается использование информации и материалов следующих Интернет – ресурсов: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Министерство образования РФ:     </w:t>
      </w:r>
      <w:hyperlink r:id="rId6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http://www.informika.ru/</w:t>
        </w:r>
      </w:hyperlink>
      <w:r w:rsidRPr="004D0EC5">
        <w:rPr>
          <w:rFonts w:ascii="Times New Roman" w:hAnsi="Times New Roman" w:cs="Times New Roman"/>
          <w:sz w:val="24"/>
          <w:szCs w:val="24"/>
        </w:rPr>
        <w:t xml:space="preserve">;   </w:t>
      </w:r>
      <w:hyperlink r:id="rId7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http://www.ed.gov.ru/</w:t>
        </w:r>
      </w:hyperlink>
      <w:proofErr w:type="gramStart"/>
      <w:r w:rsidRPr="004D0EC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  http://www.edu.ru/ 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proofErr w:type="spellStart"/>
      <w:r w:rsidRPr="004D0EC5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 xml:space="preserve">: 5 - 11 классы:      http://www.kokch.kts.ru/cdo/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Педагогическая мастерская, уроки в Интернет и многое другое:      </w:t>
      </w:r>
      <w:hyperlink r:id="rId8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http://teacher.fio.ru</w:t>
        </w:r>
      </w:hyperlink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Новые технологии в образовании:      http://edu.secna.ru/main/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Путеводитель «В мире науки» для школьников:       </w:t>
      </w:r>
      <w:hyperlink r:id="rId9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http://www.uic.ssu.samara.ru/~nauka/</w:t>
        </w:r>
      </w:hyperlink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0EC5">
        <w:rPr>
          <w:rFonts w:ascii="Times New Roman" w:hAnsi="Times New Roman" w:cs="Times New Roman"/>
          <w:sz w:val="24"/>
          <w:szCs w:val="24"/>
        </w:rPr>
        <w:t>Мегаэнциклопедия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 xml:space="preserve"> Кирилла и </w:t>
      </w:r>
      <w:proofErr w:type="spellStart"/>
      <w:r w:rsidRPr="004D0EC5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 xml:space="preserve">:       http://mega.km.ru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сайты «Энциклопедий энциклопедий», например:      </w:t>
      </w:r>
      <w:hyperlink r:id="rId10" w:history="1"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rubricon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Pr="004D0EC5">
        <w:rPr>
          <w:rFonts w:ascii="Times New Roman" w:hAnsi="Times New Roman" w:cs="Times New Roman"/>
          <w:sz w:val="24"/>
          <w:szCs w:val="24"/>
        </w:rPr>
        <w:t xml:space="preserve">;     </w:t>
      </w:r>
      <w:hyperlink r:id="rId11" w:history="1"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h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ttp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encyclopedia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4D0EC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D0EC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Требования к уровню подготовки учащихся  11   класса 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должны знать: </w:t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4D0EC5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значение практики и вопросов, возникающих в самой математике, для формирования и развития математической науки;</w:t>
      </w:r>
      <w:r w:rsidRPr="004D0EC5">
        <w:rPr>
          <w:rFonts w:ascii="Times New Roman" w:hAnsi="Times New Roman" w:cs="Times New Roman"/>
          <w:iCs/>
          <w:cap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iCs/>
          <w:sz w:val="24"/>
          <w:szCs w:val="24"/>
        </w:rPr>
        <w:t>историю развития понятия числа, создания математического анализа, возникновения и развития геометрии;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возможности геометрии для описания свойств реальных предметов и их взаимного расположения;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lastRenderedPageBreak/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вероятностных характер различных процессов и закономерностей окружающего мира;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Числовые и буквенные выражения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уметь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90288B" w:rsidRPr="004D0EC5" w:rsidRDefault="0090288B" w:rsidP="0090288B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применять понятия, связанные с делимостью целых чисел, при решении математических задач;</w:t>
      </w:r>
    </w:p>
    <w:p w:rsidR="0090288B" w:rsidRPr="004D0EC5" w:rsidRDefault="0090288B" w:rsidP="0090288B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90288B" w:rsidRPr="004D0EC5" w:rsidRDefault="0090288B" w:rsidP="0090288B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используя  при необходимости справочные материалы и простейшие вычислительные устройства;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caps/>
          <w:sz w:val="24"/>
          <w:szCs w:val="24"/>
        </w:rPr>
        <w:t xml:space="preserve">        </w:t>
      </w:r>
      <w:r w:rsidRPr="004D0EC5">
        <w:rPr>
          <w:rFonts w:ascii="Times New Roman" w:hAnsi="Times New Roman"/>
          <w:sz w:val="24"/>
          <w:szCs w:val="24"/>
        </w:rPr>
        <w:t>Функции и графики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уметь определять значение функции по значению аргумента при различных способах задания функции; </w:t>
      </w:r>
    </w:p>
    <w:p w:rsidR="0090288B" w:rsidRPr="004D0EC5" w:rsidRDefault="0090288B" w:rsidP="0090288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90288B" w:rsidRPr="004D0EC5" w:rsidRDefault="0090288B" w:rsidP="0090288B">
      <w:pPr>
        <w:tabs>
          <w:tab w:val="num" w:pos="709"/>
        </w:tabs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описывать по графику и по формуле поведение и свойства функций;</w:t>
      </w:r>
    </w:p>
    <w:p w:rsidR="0090288B" w:rsidRPr="004D0EC5" w:rsidRDefault="0090288B" w:rsidP="0090288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90288B" w:rsidRPr="004D0EC5" w:rsidRDefault="0090288B" w:rsidP="009028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Начала математического анализа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уметь находить сумму бесконечно убывающей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геометрический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прогрессии;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исследовать функции и строить их графики с помощью производной;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задачи с применением уравнения касательной к графику функции;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задачи на нахождение наибольшего и наименьшего значения функции на отрезке;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вычислять площадь криволинейной трапеции;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</w:t>
      </w:r>
    </w:p>
    <w:p w:rsidR="0090288B" w:rsidRPr="004D0EC5" w:rsidRDefault="0090288B" w:rsidP="0090288B">
      <w:pPr>
        <w:pStyle w:val="af1"/>
        <w:rPr>
          <w:rStyle w:val="af5"/>
          <w:rFonts w:ascii="Times New Roman" w:hAnsi="Times New Roman"/>
          <w:b w:val="0"/>
          <w:sz w:val="24"/>
          <w:szCs w:val="24"/>
        </w:rPr>
      </w:pPr>
      <w:r w:rsidRPr="004D0EC5">
        <w:rPr>
          <w:rStyle w:val="af5"/>
          <w:rFonts w:ascii="Times New Roman" w:hAnsi="Times New Roman"/>
          <w:b w:val="0"/>
          <w:sz w:val="24"/>
          <w:szCs w:val="24"/>
        </w:rPr>
        <w:t>Уравнения и неравенства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уметь 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доказывать несложные неравенства;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lastRenderedPageBreak/>
        <w:t>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 уравнений и неравен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ств с дв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умя переменными и их систем.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находить приближенные решения уравнений и их систем, используя графический метод;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уравнения, неравенства и системы с применением графических представлений, свойств функций, производной;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    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построения и исследования простейших математических моделей;</w:t>
      </w:r>
    </w:p>
    <w:p w:rsidR="0090288B" w:rsidRPr="004D0EC5" w:rsidRDefault="0090288B" w:rsidP="0090288B">
      <w:pPr>
        <w:pStyle w:val="af1"/>
        <w:rPr>
          <w:rFonts w:ascii="Times New Roman" w:hAnsi="Times New Roman"/>
          <w:caps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Элементы комбинаторики, статистики и теории вероятностей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уметь 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вычислять вероятности событий на основе подсчета числа исходов (простейшие случаи);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90288B" w:rsidRPr="004D0EC5" w:rsidRDefault="0090288B" w:rsidP="0090288B">
      <w:pPr>
        <w:pStyle w:val="af1"/>
        <w:rPr>
          <w:rFonts w:ascii="Times New Roman" w:hAnsi="Times New Roman"/>
          <w:sz w:val="24"/>
          <w:szCs w:val="24"/>
        </w:rPr>
      </w:pPr>
      <w:r w:rsidRPr="004D0EC5">
        <w:rPr>
          <w:rFonts w:ascii="Times New Roman" w:hAnsi="Times New Roman"/>
          <w:sz w:val="24"/>
          <w:szCs w:val="24"/>
        </w:rPr>
        <w:t>Геометрия</w:t>
      </w:r>
    </w:p>
    <w:p w:rsidR="0090288B" w:rsidRPr="004D0EC5" w:rsidRDefault="0090288B" w:rsidP="0090288B">
      <w:pPr>
        <w:pStyle w:val="af1"/>
        <w:rPr>
          <w:rFonts w:ascii="Times New Roman" w:hAnsi="Times New Roman"/>
          <w:sz w:val="24"/>
          <w:szCs w:val="24"/>
        </w:rPr>
      </w:pPr>
      <w:r w:rsidRPr="004D0EC5">
        <w:rPr>
          <w:rFonts w:ascii="Times New Roman" w:hAnsi="Times New Roman"/>
          <w:bCs/>
          <w:sz w:val="24"/>
          <w:szCs w:val="24"/>
        </w:rPr>
        <w:t xml:space="preserve"> уметь </w:t>
      </w:r>
      <w:r w:rsidRPr="004D0EC5">
        <w:rPr>
          <w:rFonts w:ascii="Times New Roman" w:hAnsi="Times New Roman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строить сечения куба, призмы, пирамиды;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планиметрические и стереометрические задачи на нахождение геометрических величин (длин, углов, площадей, объемов);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проводить доказательные рассуждения в ходе решения задач;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4D0EC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>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bCs/>
          <w:sz w:val="24"/>
          <w:szCs w:val="24"/>
        </w:rPr>
        <w:t>В результате изучения геометрии в 11 классе ученик должен знать и уметь: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соотносить плоские геометрические фигуры и трехмерные объекты с их описаниями, чертежами, изображениями; раз</w:t>
      </w:r>
      <w:r w:rsidRPr="004D0EC5">
        <w:rPr>
          <w:rFonts w:ascii="Times New Roman" w:hAnsi="Times New Roman" w:cs="Times New Roman"/>
          <w:sz w:val="24"/>
          <w:szCs w:val="24"/>
        </w:rPr>
        <w:softHyphen/>
        <w:t xml:space="preserve">личать и анализировать взаимное расположение фигур;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изображать геометрические фигуры и тела, выполнять чертеж по условию задачи;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изученные свой</w:t>
      </w:r>
      <w:r w:rsidRPr="004D0EC5">
        <w:rPr>
          <w:rFonts w:ascii="Times New Roman" w:hAnsi="Times New Roman" w:cs="Times New Roman"/>
          <w:sz w:val="24"/>
          <w:szCs w:val="24"/>
        </w:rPr>
        <w:softHyphen/>
        <w:t>ства планиметрических и стереометрических фигур и отноше</w:t>
      </w:r>
      <w:r w:rsidRPr="004D0EC5">
        <w:rPr>
          <w:rFonts w:ascii="Times New Roman" w:hAnsi="Times New Roman" w:cs="Times New Roman"/>
          <w:sz w:val="24"/>
          <w:szCs w:val="24"/>
        </w:rPr>
        <w:softHyphen/>
        <w:t>ний между ними, применяя алгебраический и тригонометри</w:t>
      </w:r>
      <w:r w:rsidRPr="004D0EC5">
        <w:rPr>
          <w:rFonts w:ascii="Times New Roman" w:hAnsi="Times New Roman" w:cs="Times New Roman"/>
          <w:sz w:val="24"/>
          <w:szCs w:val="24"/>
        </w:rPr>
        <w:softHyphen/>
        <w:t>ческий аппарат;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доказывать основные теоремы курса;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вычислять линейные элементы и углы в пространственных конфигурациях,  площади поверхностей простран</w:t>
      </w:r>
      <w:r w:rsidRPr="004D0EC5">
        <w:rPr>
          <w:rFonts w:ascii="Times New Roman" w:hAnsi="Times New Roman" w:cs="Times New Roman"/>
          <w:sz w:val="24"/>
          <w:szCs w:val="24"/>
        </w:rPr>
        <w:softHyphen/>
        <w:t xml:space="preserve">ственных тел и их простейших комбинаций; 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применять координатно-векторный метод для вычисления отношений, расстояний и углов;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строить сечения многогранников;</w:t>
      </w:r>
    </w:p>
    <w:p w:rsidR="0090288B" w:rsidRPr="004D0EC5" w:rsidRDefault="0090288B" w:rsidP="009028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bCs/>
          <w:sz w:val="24"/>
          <w:szCs w:val="24"/>
        </w:rPr>
        <w:t xml:space="preserve"> владеть компетенциями: </w:t>
      </w:r>
      <w:r w:rsidRPr="004D0EC5">
        <w:rPr>
          <w:rFonts w:ascii="Times New Roman" w:hAnsi="Times New Roman" w:cs="Times New Roman"/>
          <w:sz w:val="24"/>
          <w:szCs w:val="24"/>
        </w:rPr>
        <w:t>учебно-познавательной;</w:t>
      </w:r>
      <w:r w:rsidRPr="004D0E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>ценностно-ориентационной;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рефлексивной; коммуникативной; информационной; социально-трудовой</w:t>
      </w:r>
      <w:r w:rsidRPr="004D0EC5">
        <w:rPr>
          <w:rFonts w:ascii="Times New Roman" w:hAnsi="Times New Roman" w:cs="Times New Roman"/>
          <w:bCs/>
          <w:sz w:val="24"/>
          <w:szCs w:val="24"/>
        </w:rPr>
        <w:t>.</w:t>
      </w:r>
    </w:p>
    <w:p w:rsidR="0090288B" w:rsidRPr="004D0EC5" w:rsidRDefault="0090288B" w:rsidP="0090288B">
      <w:pPr>
        <w:tabs>
          <w:tab w:val="left" w:pos="131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Согла</w:t>
      </w:r>
      <w:r w:rsidR="007C2119">
        <w:rPr>
          <w:rFonts w:ascii="Times New Roman" w:hAnsi="Times New Roman" w:cs="Times New Roman"/>
          <w:sz w:val="24"/>
          <w:szCs w:val="24"/>
        </w:rPr>
        <w:t>сно учебному плану школы на 2020-2021</w:t>
      </w:r>
      <w:r w:rsidRPr="004D0E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EC5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4D0EC5">
        <w:rPr>
          <w:rFonts w:ascii="Times New Roman" w:hAnsi="Times New Roman" w:cs="Times New Roman"/>
          <w:sz w:val="24"/>
          <w:szCs w:val="24"/>
        </w:rPr>
        <w:t>. год в 11  классе предполагается обучение математике  в объеме 204 час (6 часов в неделю)</w:t>
      </w:r>
    </w:p>
    <w:p w:rsidR="0090288B" w:rsidRPr="004D0EC5" w:rsidRDefault="0090288B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 Курс «Математика -11» включает в себя следующие разделы:</w:t>
      </w:r>
    </w:p>
    <w:p w:rsidR="0090288B" w:rsidRPr="004D0EC5" w:rsidRDefault="0090288B" w:rsidP="0090288B">
      <w:pPr>
        <w:tabs>
          <w:tab w:val="left" w:pos="1314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u w:val="single"/>
        </w:rPr>
        <w:lastRenderedPageBreak/>
        <w:t>Алгебра и начала анализа</w:t>
      </w:r>
    </w:p>
    <w:p w:rsidR="0090288B" w:rsidRPr="004D0EC5" w:rsidRDefault="006B6874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Повторение (8</w:t>
      </w:r>
      <w:r w:rsidR="0090288B" w:rsidRPr="004D0EC5">
        <w:rPr>
          <w:rFonts w:ascii="Times New Roman" w:hAnsi="Times New Roman" w:cs="Times New Roman"/>
          <w:sz w:val="24"/>
          <w:szCs w:val="24"/>
        </w:rPr>
        <w:t xml:space="preserve"> ч.)                                                                           </w:t>
      </w:r>
    </w:p>
    <w:p w:rsidR="0090288B" w:rsidRPr="004D0EC5" w:rsidRDefault="006B6874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Многочлены (12</w:t>
      </w:r>
      <w:r w:rsidR="0090288B"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 xml:space="preserve"> Степени и корни. Степенные функции (</w:t>
      </w:r>
      <w:r w:rsidR="00383359" w:rsidRPr="004D0EC5">
        <w:rPr>
          <w:rFonts w:ascii="Times New Roman" w:hAnsi="Times New Roman" w:cs="Times New Roman"/>
          <w:sz w:val="24"/>
          <w:szCs w:val="24"/>
        </w:rPr>
        <w:t>20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Показательн</w:t>
      </w:r>
      <w:r w:rsidR="00245053" w:rsidRPr="004D0EC5">
        <w:rPr>
          <w:rFonts w:ascii="Times New Roman" w:hAnsi="Times New Roman" w:cs="Times New Roman"/>
          <w:sz w:val="24"/>
          <w:szCs w:val="24"/>
        </w:rPr>
        <w:t>ая и логарифмическая функции (35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0EC5">
        <w:rPr>
          <w:rFonts w:ascii="Times New Roman" w:hAnsi="Times New Roman" w:cs="Times New Roman"/>
          <w:sz w:val="24"/>
          <w:szCs w:val="24"/>
        </w:rPr>
        <w:t>Первообразная</w:t>
      </w:r>
      <w:proofErr w:type="gramEnd"/>
      <w:r w:rsidRPr="004D0EC5">
        <w:rPr>
          <w:rFonts w:ascii="Times New Roman" w:hAnsi="Times New Roman" w:cs="Times New Roman"/>
          <w:sz w:val="24"/>
          <w:szCs w:val="24"/>
        </w:rPr>
        <w:t xml:space="preserve"> и интеграл (10 часов)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Элементы комбинаторики, статистики  и теории вероятности (12 часов)</w:t>
      </w:r>
    </w:p>
    <w:p w:rsidR="0090288B" w:rsidRPr="004D0EC5" w:rsidRDefault="0090288B" w:rsidP="0090288B">
      <w:pPr>
        <w:keepNext/>
        <w:tabs>
          <w:tab w:val="left" w:pos="16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Уравнения и неравенства. Системы уравнений и</w:t>
      </w:r>
      <w:r w:rsidR="00AC3603" w:rsidRPr="004D0EC5">
        <w:rPr>
          <w:rFonts w:ascii="Times New Roman" w:hAnsi="Times New Roman" w:cs="Times New Roman"/>
          <w:sz w:val="24"/>
          <w:szCs w:val="24"/>
        </w:rPr>
        <w:t xml:space="preserve"> неравенств (30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Итоговое повторение курса алгебры и начал</w:t>
      </w:r>
      <w:r w:rsidR="00AC3603" w:rsidRPr="004D0EC5">
        <w:rPr>
          <w:rFonts w:ascii="Times New Roman" w:hAnsi="Times New Roman" w:cs="Times New Roman"/>
          <w:sz w:val="24"/>
          <w:szCs w:val="24"/>
        </w:rPr>
        <w:t xml:space="preserve"> анализа (12</w:t>
      </w:r>
      <w:r w:rsidRPr="004D0EC5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90288B" w:rsidRPr="004D0EC5" w:rsidRDefault="0090288B" w:rsidP="00902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  <w:u w:val="single"/>
        </w:rPr>
        <w:t>Геометрия</w:t>
      </w:r>
      <w:r w:rsidRPr="004D0E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Метод координат в пространстве (17 часов)</w:t>
      </w:r>
    </w:p>
    <w:p w:rsidR="0090288B" w:rsidRPr="004D0EC5" w:rsidRDefault="0090288B" w:rsidP="0090288B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Цилиндр, конус и шар (19 часов)</w:t>
      </w:r>
    </w:p>
    <w:p w:rsidR="0090288B" w:rsidRPr="004D0EC5" w:rsidRDefault="0090288B" w:rsidP="0090288B">
      <w:pPr>
        <w:tabs>
          <w:tab w:val="left" w:pos="41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Объемы тел  (22 часа)</w:t>
      </w:r>
    </w:p>
    <w:p w:rsidR="0090288B" w:rsidRPr="004D0EC5" w:rsidRDefault="0090288B" w:rsidP="0090288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Итоговое повторение </w:t>
      </w:r>
      <w:r w:rsidR="00AC3603" w:rsidRPr="004D0EC5">
        <w:rPr>
          <w:rFonts w:ascii="Times New Roman" w:hAnsi="Times New Roman" w:cs="Times New Roman"/>
          <w:color w:val="000000"/>
          <w:sz w:val="24"/>
          <w:szCs w:val="24"/>
        </w:rPr>
        <w:t>по геометрии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639C6" w:rsidRPr="004D0EC5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ч.)</w:t>
      </w:r>
    </w:p>
    <w:p w:rsidR="0090288B" w:rsidRPr="004D0EC5" w:rsidRDefault="0090288B" w:rsidP="00684F7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Общеучебные</w:t>
      </w:r>
      <w:proofErr w:type="spellEnd"/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цели:</w:t>
      </w:r>
      <w:r w:rsidRPr="004D0EC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D0EC5"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>умения логически обосновывать суждения, выдвигать гипотезы и понимать необходимость их проверки.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Создать условия для умения ясно, точно и грамотно выражать свои мысли в устной и письменной речи.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умение использовать различные языки математики:  словесный, символический, графический. 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Формирование умение свободно переходить с языка на язык для иллюстрации, интерпретации, аргументации и доказательства.</w:t>
      </w:r>
    </w:p>
    <w:p w:rsidR="0090288B" w:rsidRPr="004D0EC5" w:rsidRDefault="0090288B" w:rsidP="009028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sz w:val="24"/>
          <w:szCs w:val="24"/>
        </w:rPr>
        <w:t>Создать условия для плодотворного участия в работе в группе; умения самостоятельно  и мотивированно организовывать свою деятельность.</w:t>
      </w:r>
    </w:p>
    <w:p w:rsidR="0090288B" w:rsidRPr="004D0EC5" w:rsidRDefault="0090288B" w:rsidP="00684F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Формирование умение и</w:t>
      </w:r>
      <w:r w:rsidRPr="004D0EC5">
        <w:rPr>
          <w:rFonts w:ascii="Times New Roman" w:hAnsi="Times New Roman" w:cs="Times New Roman"/>
          <w:bCs/>
          <w:sz w:val="24"/>
          <w:szCs w:val="24"/>
        </w:rPr>
        <w:t>сп</w:t>
      </w:r>
      <w:r w:rsidRPr="004D0EC5">
        <w:rPr>
          <w:rFonts w:ascii="Times New Roman" w:hAnsi="Times New Roman" w:cs="Times New Roman"/>
          <w:sz w:val="24"/>
          <w:szCs w:val="24"/>
        </w:rPr>
        <w:t>ользовать приобретенные знания и умения в практической деятельности и повседневной жизни 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</w:r>
    </w:p>
    <w:p w:rsidR="0090288B" w:rsidRPr="004D0EC5" w:rsidRDefault="0090288B" w:rsidP="00684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Создать условия для интегрирования в личный опыт новую, в том числе самостоятельно полученную информацию.</w:t>
      </w:r>
    </w:p>
    <w:p w:rsidR="0090288B" w:rsidRPr="004D0EC5" w:rsidRDefault="0090288B" w:rsidP="00684F7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Общепредметные</w:t>
      </w:r>
      <w:proofErr w:type="spellEnd"/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 </w:t>
      </w:r>
      <w:proofErr w:type="spellStart"/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цели</w:t>
      </w:r>
      <w:proofErr w:type="gramStart"/>
      <w:r w:rsidRPr="004D0EC5">
        <w:rPr>
          <w:rFonts w:ascii="Times New Roman" w:hAnsi="Times New Roman" w:cs="Times New Roman"/>
          <w:bCs/>
          <w:iCs/>
          <w:sz w:val="24"/>
          <w:szCs w:val="24"/>
          <w:u w:val="single"/>
        </w:rPr>
        <w:t>:</w:t>
      </w:r>
      <w:r w:rsidRPr="004D0EC5">
        <w:rPr>
          <w:rFonts w:ascii="Times New Roman" w:hAnsi="Times New Roman" w:cs="Times New Roman"/>
          <w:color w:val="000000"/>
          <w:sz w:val="24"/>
          <w:szCs w:val="24"/>
        </w:rPr>
        <w:t>Ф</w:t>
      </w:r>
      <w:proofErr w:type="gramEnd"/>
      <w:r w:rsidRPr="004D0EC5">
        <w:rPr>
          <w:rFonts w:ascii="Times New Roman" w:hAnsi="Times New Roman" w:cs="Times New Roman"/>
          <w:color w:val="000000"/>
          <w:sz w:val="24"/>
          <w:szCs w:val="24"/>
        </w:rPr>
        <w:t>ормирование</w:t>
      </w:r>
      <w:proofErr w:type="spellEnd"/>
      <w:r w:rsidRPr="004D0EC5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представлений об идеях и методах математики; о математике как универсальном языке науки, средстве моделирования явлений и процессов.</w:t>
      </w:r>
    </w:p>
    <w:p w:rsidR="0090288B" w:rsidRPr="004D0EC5" w:rsidRDefault="0090288B" w:rsidP="00684F7B">
      <w:pPr>
        <w:widowControl w:val="0"/>
        <w:tabs>
          <w:tab w:val="num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Овладение устным и письменным математическим языком,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</w:r>
    </w:p>
    <w:p w:rsidR="0090288B" w:rsidRPr="004D0EC5" w:rsidRDefault="0090288B" w:rsidP="00684F7B">
      <w:pPr>
        <w:widowControl w:val="0"/>
        <w:tabs>
          <w:tab w:val="num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Развитее 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</w:r>
    </w:p>
    <w:p w:rsidR="0090288B" w:rsidRPr="004D0EC5" w:rsidRDefault="0090288B" w:rsidP="00684F7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EC5">
        <w:rPr>
          <w:rFonts w:ascii="Times New Roman" w:hAnsi="Times New Roman" w:cs="Times New Roman"/>
          <w:color w:val="000000"/>
          <w:sz w:val="24"/>
          <w:szCs w:val="24"/>
        </w:rPr>
        <w:t>Воспитание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90288B" w:rsidRPr="004D0EC5" w:rsidRDefault="0090288B" w:rsidP="00684F7B">
      <w:pPr>
        <w:tabs>
          <w:tab w:val="left" w:pos="131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Pr="004D0EC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15B5" w:rsidRDefault="000115B5" w:rsidP="00684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288B" w:rsidRPr="00684F7B" w:rsidRDefault="0090288B" w:rsidP="00BF4FAD">
      <w:pPr>
        <w:jc w:val="center"/>
        <w:rPr>
          <w:rFonts w:ascii="Times New Roman" w:hAnsi="Times New Roman" w:cs="Times New Roman"/>
          <w:sz w:val="24"/>
          <w:szCs w:val="24"/>
        </w:rPr>
      </w:pPr>
      <w:r w:rsidRPr="00684F7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f4"/>
        <w:tblpPr w:leftFromText="180" w:rightFromText="180" w:vertAnchor="text" w:tblpY="1"/>
        <w:tblW w:w="14562" w:type="dxa"/>
        <w:tblLayout w:type="fixed"/>
        <w:tblLook w:val="04A0"/>
      </w:tblPr>
      <w:tblGrid>
        <w:gridCol w:w="959"/>
        <w:gridCol w:w="4095"/>
        <w:gridCol w:w="6922"/>
        <w:gridCol w:w="1315"/>
        <w:gridCol w:w="1271"/>
      </w:tblGrid>
      <w:tr w:rsidR="00A6543A" w:rsidRPr="00684F7B" w:rsidTr="00B17DB3">
        <w:tc>
          <w:tcPr>
            <w:tcW w:w="959" w:type="dxa"/>
            <w:hideMark/>
          </w:tcPr>
          <w:p w:rsidR="00A6543A" w:rsidRPr="00684F7B" w:rsidRDefault="00A6543A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hideMark/>
          </w:tcPr>
          <w:p w:rsidR="00A6543A" w:rsidRPr="00684F7B" w:rsidRDefault="00A6543A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922" w:type="dxa"/>
            <w:hideMark/>
          </w:tcPr>
          <w:p w:rsidR="00A6543A" w:rsidRPr="00684F7B" w:rsidRDefault="00A6543A" w:rsidP="00FF1004">
            <w:pPr>
              <w:pStyle w:val="tablshapka"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Style w:val="Bold"/>
                <w:rFonts w:ascii="Times New Roman" w:eastAsiaTheme="majorEastAsia" w:hAnsi="Times New Roman" w:cs="Times New Roman"/>
                <w:b/>
                <w:bCs w:val="0"/>
                <w:sz w:val="24"/>
                <w:szCs w:val="24"/>
              </w:rPr>
              <w:t>Основные виды  учебной</w:t>
            </w:r>
            <w:r w:rsidR="00FF1004" w:rsidRPr="00FF1004">
              <w:rPr>
                <w:rStyle w:val="Bold"/>
                <w:rFonts w:ascii="Times New Roman" w:eastAsiaTheme="majorEastAsia" w:hAnsi="Times New Roman" w:cs="Times New Roman"/>
                <w:b/>
                <w:bCs w:val="0"/>
                <w:sz w:val="24"/>
                <w:szCs w:val="24"/>
              </w:rPr>
              <w:t xml:space="preserve">  </w:t>
            </w:r>
            <w:r w:rsidRPr="00FF1004">
              <w:rPr>
                <w:rStyle w:val="Bold"/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</w:t>
            </w:r>
            <w:proofErr w:type="gramStart"/>
            <w:r w:rsidRPr="00FF1004">
              <w:rPr>
                <w:rStyle w:val="Bold"/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15" w:type="dxa"/>
          </w:tcPr>
          <w:p w:rsidR="00A6543A" w:rsidRPr="00684F7B" w:rsidRDefault="00A6543A" w:rsidP="006B68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1" w:type="dxa"/>
          </w:tcPr>
          <w:p w:rsidR="00A6543A" w:rsidRPr="00684F7B" w:rsidRDefault="00A6543A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9D65EC" w:rsidRPr="00684F7B" w:rsidTr="00B17DB3">
        <w:tc>
          <w:tcPr>
            <w:tcW w:w="14562" w:type="dxa"/>
            <w:gridSpan w:val="5"/>
            <w:hideMark/>
          </w:tcPr>
          <w:p w:rsidR="009D65EC" w:rsidRPr="00684F7B" w:rsidRDefault="009D65E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10  класса  (8 часов)</w:t>
            </w:r>
          </w:p>
        </w:tc>
      </w:tr>
      <w:tr w:rsidR="009D65EC" w:rsidRPr="00684F7B" w:rsidTr="00B17DB3">
        <w:trPr>
          <w:trHeight w:val="1833"/>
        </w:trPr>
        <w:tc>
          <w:tcPr>
            <w:tcW w:w="959" w:type="dxa"/>
            <w:hideMark/>
          </w:tcPr>
          <w:p w:rsidR="009D65EC" w:rsidRPr="00684F7B" w:rsidRDefault="009D65E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 \1</w:t>
            </w:r>
          </w:p>
        </w:tc>
        <w:tc>
          <w:tcPr>
            <w:tcW w:w="4095" w:type="dxa"/>
            <w:hideMark/>
          </w:tcPr>
          <w:p w:rsidR="009D65EC" w:rsidRPr="00684F7B" w:rsidRDefault="009D65EC" w:rsidP="00FE5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функции, их свойства и гр</w:t>
            </w:r>
            <w:r w:rsidR="00FE584C">
              <w:rPr>
                <w:rFonts w:ascii="Times New Roman" w:hAnsi="Times New Roman" w:cs="Times New Roman"/>
                <w:sz w:val="24"/>
                <w:szCs w:val="24"/>
              </w:rPr>
              <w:t>афики.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9D65EC" w:rsidRPr="00684F7B" w:rsidRDefault="009D65EC" w:rsidP="006B68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тригонометрических функций и умеют строить их графики. Могут самостоятельно искать, и отбирать необходимую для решения учебных задач информацию. Могут использовать  свойства тригонометрических функций и умеют строить графики по свойствам. Могут привести примеры, подобрать аргументы, сформулировать выводы.  </w:t>
            </w:r>
          </w:p>
        </w:tc>
        <w:tc>
          <w:tcPr>
            <w:tcW w:w="1315" w:type="dxa"/>
          </w:tcPr>
          <w:p w:rsidR="009D65EC" w:rsidRPr="00FE584C" w:rsidRDefault="00FE584C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71" w:type="dxa"/>
          </w:tcPr>
          <w:p w:rsidR="009D65EC" w:rsidRPr="00684F7B" w:rsidRDefault="009D65E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543A" w:rsidRPr="00684F7B" w:rsidTr="00B17DB3">
        <w:tc>
          <w:tcPr>
            <w:tcW w:w="959" w:type="dxa"/>
            <w:hideMark/>
          </w:tcPr>
          <w:p w:rsidR="00A6543A" w:rsidRPr="00684F7B" w:rsidRDefault="00A6543A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 \ 2</w:t>
            </w:r>
          </w:p>
        </w:tc>
        <w:tc>
          <w:tcPr>
            <w:tcW w:w="4095" w:type="dxa"/>
          </w:tcPr>
          <w:p w:rsidR="00A6543A" w:rsidRPr="00684F7B" w:rsidRDefault="00A6543A" w:rsidP="00FE5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тригонометрических выражений. </w:t>
            </w:r>
          </w:p>
        </w:tc>
        <w:tc>
          <w:tcPr>
            <w:tcW w:w="6922" w:type="dxa"/>
            <w:hideMark/>
          </w:tcPr>
          <w:p w:rsidR="00A6543A" w:rsidRPr="00684F7B" w:rsidRDefault="00A6543A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 использовать формулы, содержащие тригонометрические выражения для выполнения соответствующих расчетов; преобразовывать формулы, выражая одни тригонометрические функции через другие.  </w:t>
            </w:r>
          </w:p>
        </w:tc>
        <w:tc>
          <w:tcPr>
            <w:tcW w:w="1315" w:type="dxa"/>
          </w:tcPr>
          <w:p w:rsidR="00A6543A" w:rsidRPr="00FE584C" w:rsidRDefault="00FE584C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271" w:type="dxa"/>
          </w:tcPr>
          <w:p w:rsidR="00A6543A" w:rsidRPr="00684F7B" w:rsidRDefault="00A6543A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B17DB3">
        <w:trPr>
          <w:trHeight w:val="1181"/>
        </w:trPr>
        <w:tc>
          <w:tcPr>
            <w:tcW w:w="959" w:type="dxa"/>
            <w:hideMark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 \ 3</w:t>
            </w:r>
          </w:p>
        </w:tc>
        <w:tc>
          <w:tcPr>
            <w:tcW w:w="4095" w:type="dxa"/>
            <w:hideMark/>
          </w:tcPr>
          <w:p w:rsidR="00BF4FAD" w:rsidRPr="00BF4FAD" w:rsidRDefault="00BF4FAD" w:rsidP="00FE5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 xml:space="preserve">Тригонометрические уравнения. </w:t>
            </w:r>
          </w:p>
        </w:tc>
        <w:tc>
          <w:tcPr>
            <w:tcW w:w="6922" w:type="dxa"/>
          </w:tcPr>
          <w:p w:rsidR="00BF4FAD" w:rsidRPr="00684F7B" w:rsidRDefault="00BF4FAD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умеют  решать простейшие тригонометрические уравнения. Владеют основными способами решения тригонометрических  уравнений. Умеют вступать в речевое общение.   </w:t>
            </w:r>
          </w:p>
        </w:tc>
        <w:tc>
          <w:tcPr>
            <w:tcW w:w="1315" w:type="dxa"/>
          </w:tcPr>
          <w:p w:rsidR="00BF4FAD" w:rsidRPr="00FE584C" w:rsidRDefault="00FE584C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271" w:type="dxa"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B17DB3">
        <w:tc>
          <w:tcPr>
            <w:tcW w:w="959" w:type="dxa"/>
            <w:hideMark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 \ 4</w:t>
            </w:r>
          </w:p>
        </w:tc>
        <w:tc>
          <w:tcPr>
            <w:tcW w:w="4095" w:type="dxa"/>
            <w:hideMark/>
          </w:tcPr>
          <w:p w:rsidR="00BF4FAD" w:rsidRPr="00BF4FAD" w:rsidRDefault="00BF4FAD" w:rsidP="00FE5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 xml:space="preserve">Тригонометрические неравенства. </w:t>
            </w:r>
          </w:p>
        </w:tc>
        <w:tc>
          <w:tcPr>
            <w:tcW w:w="6922" w:type="dxa"/>
            <w:hideMark/>
          </w:tcPr>
          <w:p w:rsidR="00BF4FAD" w:rsidRPr="00684F7B" w:rsidRDefault="00BF4FAD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решать простейшие тригонометрические неравенства с помощью координатной окружности или с помощью графиков соответствующих функций. Могут самостоятельно искать, и отбирать необходимую для решения учебных задач информацию.  </w:t>
            </w:r>
          </w:p>
        </w:tc>
        <w:tc>
          <w:tcPr>
            <w:tcW w:w="1315" w:type="dxa"/>
          </w:tcPr>
          <w:p w:rsidR="00BF4FAD" w:rsidRPr="00FE584C" w:rsidRDefault="00FE584C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71" w:type="dxa"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B17DB3">
        <w:tc>
          <w:tcPr>
            <w:tcW w:w="959" w:type="dxa"/>
            <w:hideMark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 \ 5</w:t>
            </w:r>
          </w:p>
        </w:tc>
        <w:tc>
          <w:tcPr>
            <w:tcW w:w="4095" w:type="dxa"/>
            <w:hideMark/>
          </w:tcPr>
          <w:p w:rsidR="00BF4FAD" w:rsidRPr="00BF4FAD" w:rsidRDefault="00BF4FAD" w:rsidP="00FE5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 xml:space="preserve">Производная, ее применение для исследования функции на монотонность. </w:t>
            </w:r>
          </w:p>
        </w:tc>
        <w:tc>
          <w:tcPr>
            <w:tcW w:w="6922" w:type="dxa"/>
            <w:hideMark/>
          </w:tcPr>
          <w:p w:rsidR="00BF4FAD" w:rsidRPr="00684F7B" w:rsidRDefault="00BF4FAD" w:rsidP="006B687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 находить производные элементарных функций, применяя таблицу производных и правила дифференцирования. Знают и умеют осуществлять алгоритм исследования функции на монотонность </w:t>
            </w:r>
          </w:p>
        </w:tc>
        <w:tc>
          <w:tcPr>
            <w:tcW w:w="1315" w:type="dxa"/>
          </w:tcPr>
          <w:p w:rsidR="00BF4FAD" w:rsidRPr="00FE584C" w:rsidRDefault="00FE584C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271" w:type="dxa"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B17DB3">
        <w:trPr>
          <w:trHeight w:val="2258"/>
        </w:trPr>
        <w:tc>
          <w:tcPr>
            <w:tcW w:w="959" w:type="dxa"/>
            <w:hideMark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 \ 6</w:t>
            </w:r>
          </w:p>
        </w:tc>
        <w:tc>
          <w:tcPr>
            <w:tcW w:w="4095" w:type="dxa"/>
            <w:hideMark/>
          </w:tcPr>
          <w:p w:rsidR="00BF4FAD" w:rsidRPr="00BF4FAD" w:rsidRDefault="00BF4FAD" w:rsidP="00FE5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 xml:space="preserve">Производная, ее применение для нахождения наибольшего (наименьшего) значений функций решения задач на оптимизацию. </w:t>
            </w:r>
          </w:p>
        </w:tc>
        <w:tc>
          <w:tcPr>
            <w:tcW w:w="6922" w:type="dxa"/>
            <w:hideMark/>
          </w:tcPr>
          <w:p w:rsidR="00BF4FAD" w:rsidRPr="00684F7B" w:rsidRDefault="00BF4FAD" w:rsidP="006B687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и умеют   применять алгоритм нахождения наибольшего (наименьшего) значения на промежутке (интервале). Могут привести примеры, подобрать аргументы, сформулировать выводы.  Умеют определять понятия, приводить доказательства. </w:t>
            </w:r>
          </w:p>
        </w:tc>
        <w:tc>
          <w:tcPr>
            <w:tcW w:w="1315" w:type="dxa"/>
          </w:tcPr>
          <w:p w:rsidR="00BF4FAD" w:rsidRPr="00AD7A99" w:rsidRDefault="00AD7A99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271" w:type="dxa"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F4FAD" w:rsidRPr="00684F7B" w:rsidTr="00B17DB3">
        <w:trPr>
          <w:trHeight w:val="1115"/>
        </w:trPr>
        <w:tc>
          <w:tcPr>
            <w:tcW w:w="959" w:type="dxa"/>
            <w:hideMark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\ 7</w:t>
            </w:r>
          </w:p>
        </w:tc>
        <w:tc>
          <w:tcPr>
            <w:tcW w:w="4095" w:type="dxa"/>
          </w:tcPr>
          <w:p w:rsidR="00BF4FAD" w:rsidRPr="00BF4FAD" w:rsidRDefault="00BF4FAD" w:rsidP="00FE5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FAD">
              <w:rPr>
                <w:rFonts w:ascii="Times New Roman" w:hAnsi="Times New Roman"/>
                <w:sz w:val="24"/>
                <w:szCs w:val="24"/>
              </w:rPr>
              <w:t xml:space="preserve">Задачи на отыскание наибольших и наименьших значений величин. </w:t>
            </w:r>
          </w:p>
        </w:tc>
        <w:tc>
          <w:tcPr>
            <w:tcW w:w="6922" w:type="dxa"/>
            <w:hideMark/>
          </w:tcPr>
          <w:p w:rsidR="00BF4FAD" w:rsidRPr="00684F7B" w:rsidRDefault="00BF4FAD" w:rsidP="006B687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и умеют   применять алгоритм нахождения наибольшего (наименьшего) значения на промежутке (интервале). Умеют работать с учебником, отбирать и структурировать материал. Умеют, развер</w:t>
            </w:r>
            <w:r w:rsidR="006B6874">
              <w:rPr>
                <w:rFonts w:ascii="Times New Roman" w:hAnsi="Times New Roman" w:cs="Times New Roman"/>
                <w:sz w:val="24"/>
                <w:szCs w:val="24"/>
              </w:rPr>
              <w:t xml:space="preserve">нуто обосновывать суждения. </w:t>
            </w:r>
          </w:p>
        </w:tc>
        <w:tc>
          <w:tcPr>
            <w:tcW w:w="1315" w:type="dxa"/>
          </w:tcPr>
          <w:p w:rsidR="00BF4FAD" w:rsidRPr="00AD7A99" w:rsidRDefault="00AD7A99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8.09</w:t>
            </w:r>
          </w:p>
        </w:tc>
        <w:tc>
          <w:tcPr>
            <w:tcW w:w="1271" w:type="dxa"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B17DB3">
        <w:tc>
          <w:tcPr>
            <w:tcW w:w="959" w:type="dxa"/>
            <w:hideMark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 \ 8</w:t>
            </w:r>
          </w:p>
        </w:tc>
        <w:tc>
          <w:tcPr>
            <w:tcW w:w="4095" w:type="dxa"/>
            <w:hideMark/>
          </w:tcPr>
          <w:p w:rsidR="00BF4FAD" w:rsidRPr="00BF4FAD" w:rsidRDefault="00BF4FAD" w:rsidP="00FE58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F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Вводная контролирующая работа. </w:t>
            </w:r>
          </w:p>
        </w:tc>
        <w:tc>
          <w:tcPr>
            <w:tcW w:w="6922" w:type="dxa"/>
            <w:hideMark/>
          </w:tcPr>
          <w:p w:rsidR="00BF4FAD" w:rsidRPr="00684F7B" w:rsidRDefault="00BF4FAD" w:rsidP="006B6874">
            <w:pPr>
              <w:pStyle w:val="af"/>
              <w:spacing w:before="100" w:beforeAutospacing="1" w:after="100" w:afterAutospacing="1"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тригонометрических функциях и их свойствах, о решении тригонометрических уравнений и неравенств, о производной и ее применении.   </w:t>
            </w:r>
          </w:p>
        </w:tc>
        <w:tc>
          <w:tcPr>
            <w:tcW w:w="1315" w:type="dxa"/>
          </w:tcPr>
          <w:p w:rsidR="00BF4FAD" w:rsidRPr="00AD7A99" w:rsidRDefault="00AD7A99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1271" w:type="dxa"/>
          </w:tcPr>
          <w:p w:rsidR="00BF4FAD" w:rsidRPr="00684F7B" w:rsidRDefault="00BF4FAD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FAD" w:rsidRPr="00684F7B" w:rsidTr="00B17DB3">
        <w:tc>
          <w:tcPr>
            <w:tcW w:w="14562" w:type="dxa"/>
            <w:gridSpan w:val="5"/>
            <w:hideMark/>
          </w:tcPr>
          <w:p w:rsidR="00BF4FAD" w:rsidRPr="00684F7B" w:rsidRDefault="006B6874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Многочлены (12</w:t>
            </w:r>
            <w:r w:rsidR="00BF4FAD"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7053C" w:rsidRPr="00684F7B" w:rsidTr="00B17DB3">
        <w:tc>
          <w:tcPr>
            <w:tcW w:w="959" w:type="dxa"/>
            <w:hideMark/>
          </w:tcPr>
          <w:p w:rsidR="0067053C" w:rsidRPr="00684F7B" w:rsidRDefault="0067053C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 \ 1</w:t>
            </w:r>
          </w:p>
        </w:tc>
        <w:tc>
          <w:tcPr>
            <w:tcW w:w="4095" w:type="dxa"/>
            <w:hideMark/>
          </w:tcPr>
          <w:p w:rsidR="0067053C" w:rsidRPr="0067053C" w:rsidRDefault="0067053C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53C">
              <w:rPr>
                <w:rFonts w:ascii="Times New Roman" w:hAnsi="Times New Roman"/>
                <w:sz w:val="24"/>
                <w:szCs w:val="24"/>
              </w:rPr>
              <w:t xml:space="preserve">Арифметические операции над многочленами от одной переменной, стандартный вид многочлена, степень многочлена. </w:t>
            </w:r>
          </w:p>
        </w:tc>
        <w:tc>
          <w:tcPr>
            <w:tcW w:w="6922" w:type="dxa"/>
            <w:hideMark/>
          </w:tcPr>
          <w:p w:rsidR="0067053C" w:rsidRPr="00684F7B" w:rsidRDefault="0067053C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315" w:type="dxa"/>
          </w:tcPr>
          <w:p w:rsidR="0067053C" w:rsidRPr="00AD7A99" w:rsidRDefault="00AD7A99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1271" w:type="dxa"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959" w:type="dxa"/>
            <w:hideMark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 \ 2</w:t>
            </w:r>
          </w:p>
        </w:tc>
        <w:tc>
          <w:tcPr>
            <w:tcW w:w="4095" w:type="dxa"/>
            <w:hideMark/>
          </w:tcPr>
          <w:p w:rsidR="0067053C" w:rsidRPr="0067053C" w:rsidRDefault="0067053C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 xml:space="preserve"> Деление многочлена на многочлен с остатком, корень многочлена, разложение многочлена на множители. </w:t>
            </w:r>
          </w:p>
        </w:tc>
        <w:tc>
          <w:tcPr>
            <w:tcW w:w="6922" w:type="dxa"/>
            <w:hideMark/>
          </w:tcPr>
          <w:p w:rsidR="0067053C" w:rsidRPr="00684F7B" w:rsidRDefault="0067053C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315" w:type="dxa"/>
          </w:tcPr>
          <w:p w:rsidR="0067053C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11.09</w:t>
            </w:r>
          </w:p>
        </w:tc>
        <w:tc>
          <w:tcPr>
            <w:tcW w:w="1271" w:type="dxa"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959" w:type="dxa"/>
            <w:hideMark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11 \ 3</w:t>
            </w:r>
          </w:p>
        </w:tc>
        <w:tc>
          <w:tcPr>
            <w:tcW w:w="4095" w:type="dxa"/>
            <w:hideMark/>
          </w:tcPr>
          <w:p w:rsidR="0067053C" w:rsidRPr="0067053C" w:rsidRDefault="0067053C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 xml:space="preserve">Многочлены от одной переменной. </w:t>
            </w:r>
          </w:p>
        </w:tc>
        <w:tc>
          <w:tcPr>
            <w:tcW w:w="6922" w:type="dxa"/>
            <w:hideMark/>
          </w:tcPr>
          <w:p w:rsidR="0067053C" w:rsidRPr="00684F7B" w:rsidRDefault="0067053C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выполнять арифметические операции над многочленами от одной переменной, делить многочлен на многочлен с остатком, раскладывать многочлены на множители. </w:t>
            </w:r>
          </w:p>
        </w:tc>
        <w:tc>
          <w:tcPr>
            <w:tcW w:w="1315" w:type="dxa"/>
          </w:tcPr>
          <w:p w:rsidR="0067053C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12.09</w:t>
            </w:r>
          </w:p>
        </w:tc>
        <w:tc>
          <w:tcPr>
            <w:tcW w:w="1271" w:type="dxa"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959" w:type="dxa"/>
            <w:hideMark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12 \ 4</w:t>
            </w:r>
          </w:p>
        </w:tc>
        <w:tc>
          <w:tcPr>
            <w:tcW w:w="4095" w:type="dxa"/>
            <w:hideMark/>
          </w:tcPr>
          <w:p w:rsidR="0067053C" w:rsidRPr="00AD7A99" w:rsidRDefault="0067053C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 xml:space="preserve">Однородные многочлены, однородное уравнение, однородная система. </w:t>
            </w:r>
          </w:p>
        </w:tc>
        <w:tc>
          <w:tcPr>
            <w:tcW w:w="6922" w:type="dxa"/>
            <w:hideMark/>
          </w:tcPr>
          <w:p w:rsidR="0067053C" w:rsidRPr="00684F7B" w:rsidRDefault="0067053C" w:rsidP="00670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могут различать однородные, симметрические многочлены от нескольких переменных и их системы, знают способы их решения. </w:t>
            </w:r>
          </w:p>
        </w:tc>
        <w:tc>
          <w:tcPr>
            <w:tcW w:w="1315" w:type="dxa"/>
          </w:tcPr>
          <w:p w:rsidR="0067053C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1271" w:type="dxa"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959" w:type="dxa"/>
            <w:hideMark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13/ 5</w:t>
            </w:r>
          </w:p>
        </w:tc>
        <w:tc>
          <w:tcPr>
            <w:tcW w:w="4095" w:type="dxa"/>
            <w:hideMark/>
          </w:tcPr>
          <w:p w:rsidR="0067053C" w:rsidRPr="0067053C" w:rsidRDefault="0067053C" w:rsidP="00FE58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Симметрический</w:t>
            </w:r>
            <w:r>
              <w:rPr>
                <w:rFonts w:ascii="Times New Roman" w:hAnsi="Times New Roman"/>
                <w:sz w:val="24"/>
                <w:szCs w:val="24"/>
              </w:rPr>
              <w:cr/>
              <w:t xml:space="preserve">многочлен,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</w:t>
            </w:r>
            <w:r w:rsidRPr="0067053C">
              <w:rPr>
                <w:rFonts w:ascii="Times New Roman" w:hAnsi="Times New Roman"/>
                <w:sz w:val="24"/>
                <w:szCs w:val="24"/>
              </w:rPr>
              <w:t>метрическая</w:t>
            </w:r>
            <w:proofErr w:type="spellEnd"/>
            <w:r w:rsidRPr="0067053C">
              <w:rPr>
                <w:rFonts w:ascii="Times New Roman" w:hAnsi="Times New Roman"/>
                <w:sz w:val="24"/>
                <w:szCs w:val="24"/>
              </w:rPr>
              <w:t xml:space="preserve"> система. </w:t>
            </w:r>
          </w:p>
        </w:tc>
        <w:tc>
          <w:tcPr>
            <w:tcW w:w="6922" w:type="dxa"/>
            <w:hideMark/>
          </w:tcPr>
          <w:p w:rsidR="0067053C" w:rsidRPr="00684F7B" w:rsidRDefault="0067053C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могут различать однородные, симметрические многочлены от нескольких переменных и их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знают способы их решения. </w:t>
            </w:r>
          </w:p>
        </w:tc>
        <w:tc>
          <w:tcPr>
            <w:tcW w:w="1315" w:type="dxa"/>
          </w:tcPr>
          <w:p w:rsidR="0067053C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15.09</w:t>
            </w:r>
          </w:p>
        </w:tc>
        <w:tc>
          <w:tcPr>
            <w:tcW w:w="1271" w:type="dxa"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959" w:type="dxa"/>
            <w:hideMark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14 \ 6</w:t>
            </w:r>
          </w:p>
        </w:tc>
        <w:tc>
          <w:tcPr>
            <w:tcW w:w="4095" w:type="dxa"/>
            <w:hideMark/>
          </w:tcPr>
          <w:p w:rsidR="0067053C" w:rsidRPr="0067053C" w:rsidRDefault="0067053C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67053C">
              <w:rPr>
                <w:rFonts w:ascii="Times New Roman" w:hAnsi="Times New Roman"/>
                <w:sz w:val="24"/>
                <w:szCs w:val="24"/>
              </w:rPr>
              <w:t xml:space="preserve">Многочлены от нескольких переменных. </w:t>
            </w:r>
          </w:p>
        </w:tc>
        <w:tc>
          <w:tcPr>
            <w:tcW w:w="6922" w:type="dxa"/>
            <w:hideMark/>
          </w:tcPr>
          <w:p w:rsidR="0067053C" w:rsidRPr="00684F7B" w:rsidRDefault="0067053C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могут различать однородные, симметрические многочлены от нескольких переменных и их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ы, знают способы их решения. </w:t>
            </w:r>
          </w:p>
        </w:tc>
        <w:tc>
          <w:tcPr>
            <w:tcW w:w="1315" w:type="dxa"/>
          </w:tcPr>
          <w:p w:rsidR="0067053C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271" w:type="dxa"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B17DB3">
        <w:tc>
          <w:tcPr>
            <w:tcW w:w="959" w:type="dxa"/>
            <w:hideMark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15 \ 7</w:t>
            </w:r>
          </w:p>
        </w:tc>
        <w:tc>
          <w:tcPr>
            <w:tcW w:w="4095" w:type="dxa"/>
            <w:hideMark/>
          </w:tcPr>
          <w:p w:rsidR="00702EA1" w:rsidRPr="00702EA1" w:rsidRDefault="00702EA1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 xml:space="preserve">Уравнения высших степеней. </w:t>
            </w:r>
          </w:p>
        </w:tc>
        <w:tc>
          <w:tcPr>
            <w:tcW w:w="6922" w:type="dxa"/>
            <w:hideMark/>
          </w:tcPr>
          <w:p w:rsidR="00702EA1" w:rsidRPr="00684F7B" w:rsidRDefault="00702EA1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ешения возвратных уравнений. </w:t>
            </w:r>
          </w:p>
        </w:tc>
        <w:tc>
          <w:tcPr>
            <w:tcW w:w="1315" w:type="dxa"/>
          </w:tcPr>
          <w:p w:rsidR="00702EA1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1271" w:type="dxa"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B17DB3">
        <w:tc>
          <w:tcPr>
            <w:tcW w:w="959" w:type="dxa"/>
            <w:hideMark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16 \ 8</w:t>
            </w:r>
          </w:p>
        </w:tc>
        <w:tc>
          <w:tcPr>
            <w:tcW w:w="4095" w:type="dxa"/>
            <w:hideMark/>
          </w:tcPr>
          <w:p w:rsidR="00702EA1" w:rsidRPr="00702EA1" w:rsidRDefault="00702EA1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 xml:space="preserve">Совокупность уравнений. </w:t>
            </w:r>
          </w:p>
        </w:tc>
        <w:tc>
          <w:tcPr>
            <w:tcW w:w="6922" w:type="dxa"/>
            <w:hideMark/>
          </w:tcPr>
          <w:p w:rsidR="00702EA1" w:rsidRPr="00684F7B" w:rsidRDefault="00702EA1" w:rsidP="00702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ешения возвратных уравнений. </w:t>
            </w:r>
          </w:p>
        </w:tc>
        <w:tc>
          <w:tcPr>
            <w:tcW w:w="1315" w:type="dxa"/>
          </w:tcPr>
          <w:p w:rsidR="00702EA1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18.09</w:t>
            </w:r>
          </w:p>
        </w:tc>
        <w:tc>
          <w:tcPr>
            <w:tcW w:w="1271" w:type="dxa"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B17DB3">
        <w:tc>
          <w:tcPr>
            <w:tcW w:w="959" w:type="dxa"/>
            <w:hideMark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17 \ 9</w:t>
            </w:r>
          </w:p>
        </w:tc>
        <w:tc>
          <w:tcPr>
            <w:tcW w:w="4095" w:type="dxa"/>
            <w:hideMark/>
          </w:tcPr>
          <w:p w:rsidR="00702EA1" w:rsidRPr="00702EA1" w:rsidRDefault="00702EA1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 xml:space="preserve">Равносильность уравнений. </w:t>
            </w:r>
          </w:p>
        </w:tc>
        <w:tc>
          <w:tcPr>
            <w:tcW w:w="6922" w:type="dxa"/>
            <w:hideMark/>
          </w:tcPr>
          <w:p w:rsidR="00702EA1" w:rsidRPr="00684F7B" w:rsidRDefault="00702EA1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знают методы решения уравнений высших степеней: метод разложения на множители и метод введения новой переменной; знают метод решения возврат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уравнений. </w:t>
            </w:r>
          </w:p>
        </w:tc>
        <w:tc>
          <w:tcPr>
            <w:tcW w:w="1315" w:type="dxa"/>
          </w:tcPr>
          <w:p w:rsidR="00702EA1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19.09</w:t>
            </w:r>
          </w:p>
        </w:tc>
        <w:tc>
          <w:tcPr>
            <w:tcW w:w="1271" w:type="dxa"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B17DB3">
        <w:tc>
          <w:tcPr>
            <w:tcW w:w="959" w:type="dxa"/>
            <w:hideMark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18\ 10</w:t>
            </w:r>
          </w:p>
        </w:tc>
        <w:tc>
          <w:tcPr>
            <w:tcW w:w="4095" w:type="dxa"/>
            <w:hideMark/>
          </w:tcPr>
          <w:p w:rsidR="00702EA1" w:rsidRPr="00702EA1" w:rsidRDefault="00702EA1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sz w:val="24"/>
                <w:szCs w:val="24"/>
              </w:rPr>
              <w:t xml:space="preserve">Возвратное уравнение. </w:t>
            </w:r>
          </w:p>
        </w:tc>
        <w:tc>
          <w:tcPr>
            <w:tcW w:w="6922" w:type="dxa"/>
            <w:hideMark/>
          </w:tcPr>
          <w:p w:rsidR="00702EA1" w:rsidRPr="00684F7B" w:rsidRDefault="00702EA1" w:rsidP="00702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методы решения уравнений высших степеней: метод разложения на множители и метод введения новой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переменной; знают метод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ешения возвратных уравнений. </w:t>
            </w:r>
          </w:p>
        </w:tc>
        <w:tc>
          <w:tcPr>
            <w:tcW w:w="1315" w:type="dxa"/>
          </w:tcPr>
          <w:p w:rsidR="00702EA1" w:rsidRPr="00334B1C" w:rsidRDefault="00334B1C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21.09</w:t>
            </w:r>
          </w:p>
        </w:tc>
        <w:tc>
          <w:tcPr>
            <w:tcW w:w="1271" w:type="dxa"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B17DB3">
        <w:tc>
          <w:tcPr>
            <w:tcW w:w="959" w:type="dxa"/>
            <w:hideMark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19/11</w:t>
            </w:r>
          </w:p>
        </w:tc>
        <w:tc>
          <w:tcPr>
            <w:tcW w:w="4095" w:type="dxa"/>
            <w:hideMark/>
          </w:tcPr>
          <w:p w:rsidR="00702EA1" w:rsidRPr="00702EA1" w:rsidRDefault="00702EA1" w:rsidP="00E7568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02E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№1</w:t>
            </w:r>
          </w:p>
          <w:p w:rsidR="00702EA1" w:rsidRPr="00702EA1" w:rsidRDefault="00702EA1" w:rsidP="00FE58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 теме  «Многочлены». </w:t>
            </w:r>
          </w:p>
        </w:tc>
        <w:tc>
          <w:tcPr>
            <w:tcW w:w="6922" w:type="dxa"/>
            <w:hideMark/>
          </w:tcPr>
          <w:p w:rsidR="00702EA1" w:rsidRPr="00684F7B" w:rsidRDefault="00702EA1" w:rsidP="00702EA1">
            <w:pPr>
              <w:jc w:val="center"/>
              <w:rPr>
                <w:sz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Учащихся демонстрируют:  знания  о многочленах от одной и нескольких переменных, о методах решения уравнений высших степеней. Владеют навыками самоанализа и самоконтроля.</w:t>
            </w:r>
          </w:p>
        </w:tc>
        <w:tc>
          <w:tcPr>
            <w:tcW w:w="1315" w:type="dxa"/>
          </w:tcPr>
          <w:p w:rsidR="00702EA1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22.09</w:t>
            </w:r>
          </w:p>
        </w:tc>
        <w:tc>
          <w:tcPr>
            <w:tcW w:w="1271" w:type="dxa"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2EA1" w:rsidRPr="00684F7B" w:rsidTr="00B17DB3">
        <w:tc>
          <w:tcPr>
            <w:tcW w:w="959" w:type="dxa"/>
            <w:hideMark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20/12</w:t>
            </w:r>
          </w:p>
        </w:tc>
        <w:tc>
          <w:tcPr>
            <w:tcW w:w="4095" w:type="dxa"/>
            <w:hideMark/>
          </w:tcPr>
          <w:p w:rsidR="00702EA1" w:rsidRPr="00702EA1" w:rsidRDefault="00702EA1" w:rsidP="00FE58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E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контрольной работы №1 по теме  «Многочлены». </w:t>
            </w:r>
          </w:p>
        </w:tc>
        <w:tc>
          <w:tcPr>
            <w:tcW w:w="6922" w:type="dxa"/>
            <w:hideMark/>
          </w:tcPr>
          <w:p w:rsidR="00702EA1" w:rsidRPr="00684F7B" w:rsidRDefault="00702EA1" w:rsidP="00702EA1">
            <w:pPr>
              <w:jc w:val="center"/>
              <w:rPr>
                <w:sz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Учащихся демонстрируют:  знания  о многочленах от одной и нескольких переменных, о методах решения уравнений высших степеней. Владеют навыками самоанализа и самоконтроля.</w:t>
            </w:r>
          </w:p>
        </w:tc>
        <w:tc>
          <w:tcPr>
            <w:tcW w:w="1315" w:type="dxa"/>
          </w:tcPr>
          <w:p w:rsidR="00702EA1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271" w:type="dxa"/>
          </w:tcPr>
          <w:p w:rsidR="00702EA1" w:rsidRPr="00684F7B" w:rsidRDefault="00702EA1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14562" w:type="dxa"/>
            <w:gridSpan w:val="5"/>
            <w:hideMark/>
          </w:tcPr>
          <w:p w:rsidR="0067053C" w:rsidRPr="00684F7B" w:rsidRDefault="0067053C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в пространстве.(17 часов)</w:t>
            </w: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21\ 1</w:t>
            </w:r>
          </w:p>
        </w:tc>
        <w:tc>
          <w:tcPr>
            <w:tcW w:w="4095" w:type="dxa"/>
            <w:hideMark/>
          </w:tcPr>
          <w:p w:rsidR="00994775" w:rsidRPr="00994775" w:rsidRDefault="00994775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Прямоугольная система координат в пространстве.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 понятие прямоугольной системы координат в пространстве,  строят точку по заданным ее координатам и находят координаты точки, изображенной в заданной системе координат.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22 \ 2</w:t>
            </w:r>
          </w:p>
        </w:tc>
        <w:tc>
          <w:tcPr>
            <w:tcW w:w="4095" w:type="dxa"/>
            <w:hideMark/>
          </w:tcPr>
          <w:p w:rsidR="00994775" w:rsidRPr="00994775" w:rsidRDefault="00994775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Координаты вектора.  </w:t>
            </w:r>
          </w:p>
        </w:tc>
        <w:tc>
          <w:tcPr>
            <w:tcW w:w="6922" w:type="dxa"/>
            <w:vMerge w:val="restart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 возможность разложения произвольного вектора по координатным векторам, вводят  понятие координат вектора в данной системе координат, вырабатывают умения и навыки выполнения действий над векторами с заданными координатами.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23 \ 3</w:t>
            </w:r>
          </w:p>
        </w:tc>
        <w:tc>
          <w:tcPr>
            <w:tcW w:w="4095" w:type="dxa"/>
            <w:hideMark/>
          </w:tcPr>
          <w:p w:rsidR="00994775" w:rsidRPr="00994775" w:rsidRDefault="00994775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Действия над векторами. </w:t>
            </w:r>
          </w:p>
        </w:tc>
        <w:tc>
          <w:tcPr>
            <w:tcW w:w="6922" w:type="dxa"/>
            <w:vMerge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94775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26.09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24 \ 4</w:t>
            </w:r>
          </w:p>
        </w:tc>
        <w:tc>
          <w:tcPr>
            <w:tcW w:w="4095" w:type="dxa"/>
            <w:hideMark/>
          </w:tcPr>
          <w:p w:rsidR="00994775" w:rsidRPr="00994775" w:rsidRDefault="00994775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Связь между координатами векторов и координатами точек.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радиус – вектора произвольной точки пространства, доказывают, что координаты точки равны соответствующим координатам ее радиус – вектора, а координаты любого вектора равны разностям соответствующих координат его конца и начала.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28.09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25 \ 5</w:t>
            </w:r>
          </w:p>
        </w:tc>
        <w:tc>
          <w:tcPr>
            <w:tcW w:w="4095" w:type="dxa"/>
            <w:hideMark/>
          </w:tcPr>
          <w:p w:rsidR="00994775" w:rsidRPr="00994775" w:rsidRDefault="00994775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Простейшие задачи в координатах. </w:t>
            </w:r>
          </w:p>
        </w:tc>
        <w:tc>
          <w:tcPr>
            <w:tcW w:w="6922" w:type="dxa"/>
            <w:vMerge w:val="restart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Выводят формулы координат середины отрезка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длины вектора через его координаты и расстояние между двумя точками . Решают  стереометрических задач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координатно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- векторным методом.</w:t>
            </w:r>
          </w:p>
        </w:tc>
        <w:tc>
          <w:tcPr>
            <w:tcW w:w="1315" w:type="dxa"/>
          </w:tcPr>
          <w:p w:rsidR="00994775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29.09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26 \ 6</w:t>
            </w:r>
          </w:p>
        </w:tc>
        <w:tc>
          <w:tcPr>
            <w:tcW w:w="4095" w:type="dxa"/>
            <w:hideMark/>
          </w:tcPr>
          <w:p w:rsidR="00994775" w:rsidRPr="00994775" w:rsidRDefault="00994775" w:rsidP="00FE584C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Простейшие задачи в координатах. </w:t>
            </w:r>
          </w:p>
        </w:tc>
        <w:tc>
          <w:tcPr>
            <w:tcW w:w="6922" w:type="dxa"/>
            <w:vMerge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994775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27 \7</w:t>
            </w:r>
          </w:p>
        </w:tc>
        <w:tc>
          <w:tcPr>
            <w:tcW w:w="4095" w:type="dxa"/>
            <w:hideMark/>
          </w:tcPr>
          <w:p w:rsidR="00994775" w:rsidRPr="00994775" w:rsidRDefault="00994775" w:rsidP="00E756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4775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</w:t>
            </w:r>
          </w:p>
          <w:p w:rsidR="00994775" w:rsidRPr="00994775" w:rsidRDefault="00994775" w:rsidP="00FE58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94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 2 </w:t>
            </w:r>
            <w:r w:rsidRPr="00994775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«Метод координат». 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28\ 8</w:t>
            </w:r>
          </w:p>
        </w:tc>
        <w:tc>
          <w:tcPr>
            <w:tcW w:w="4095" w:type="dxa"/>
            <w:hideMark/>
          </w:tcPr>
          <w:p w:rsidR="00994775" w:rsidRPr="00994775" w:rsidRDefault="00B17DB3" w:rsidP="00FE58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994775" w:rsidRPr="00994775">
              <w:rPr>
                <w:rFonts w:ascii="Times New Roman" w:hAnsi="Times New Roman"/>
                <w:sz w:val="24"/>
                <w:szCs w:val="24"/>
              </w:rPr>
              <w:t xml:space="preserve">Угол между векторами.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угла между векторами и скалярного произведения векторов, выводят  формулу скалярного произведения в координатах и свойства скалярного произведения, умеют вычислять скалярное произведение векторов и находят угол между векторами по их координатам.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29 \ 9</w:t>
            </w:r>
          </w:p>
        </w:tc>
        <w:tc>
          <w:tcPr>
            <w:tcW w:w="4095" w:type="dxa"/>
            <w:hideMark/>
          </w:tcPr>
          <w:p w:rsidR="00994775" w:rsidRPr="00994775" w:rsidRDefault="00994775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Скалярное произведение векторов.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угла между векторами и скалярного произведения векторов, выводят  формулу скалярного произведения в координатах и свойства скалярного произведения, умеют вычислять скалярное произведение векторов и находят угол между векторами по их координатам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3.10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30 \ 10</w:t>
            </w:r>
          </w:p>
        </w:tc>
        <w:tc>
          <w:tcPr>
            <w:tcW w:w="4095" w:type="dxa"/>
            <w:hideMark/>
          </w:tcPr>
          <w:p w:rsidR="00994775" w:rsidRPr="00994775" w:rsidRDefault="00994775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Вычисление углов между прямыми и </w:t>
            </w:r>
            <w:r w:rsidRPr="009947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плоскостями.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 скалярное произведение векторов при решении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на вычисление углов между двумя прямыми, а также между прямой и плоскостью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5.10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75" w:rsidRPr="00684F7B" w:rsidTr="00B17DB3">
        <w:trPr>
          <w:trHeight w:val="1670"/>
        </w:trPr>
        <w:tc>
          <w:tcPr>
            <w:tcW w:w="959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 \ 11</w:t>
            </w:r>
          </w:p>
        </w:tc>
        <w:tc>
          <w:tcPr>
            <w:tcW w:w="4095" w:type="dxa"/>
            <w:hideMark/>
          </w:tcPr>
          <w:p w:rsidR="00994775" w:rsidRPr="00994775" w:rsidRDefault="00994775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94775">
              <w:rPr>
                <w:rFonts w:ascii="Times New Roman" w:hAnsi="Times New Roman"/>
                <w:sz w:val="24"/>
                <w:szCs w:val="24"/>
              </w:rPr>
              <w:t xml:space="preserve">Повторение вопросов теории и решение задач по теме «Скалярное произведение векторов». </w:t>
            </w:r>
          </w:p>
        </w:tc>
        <w:tc>
          <w:tcPr>
            <w:tcW w:w="6922" w:type="dxa"/>
            <w:hideMark/>
          </w:tcPr>
          <w:p w:rsidR="00994775" w:rsidRPr="00684F7B" w:rsidRDefault="0099477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Повторяют формулы скалярного произведения в координатах, косинуса угла между данными векторами через их координаты, косинуса угла между двумя прямыми через координаты их направляющих векторов.</w:t>
            </w:r>
          </w:p>
        </w:tc>
        <w:tc>
          <w:tcPr>
            <w:tcW w:w="1315" w:type="dxa"/>
          </w:tcPr>
          <w:p w:rsidR="0099477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6.10</w:t>
            </w:r>
          </w:p>
        </w:tc>
        <w:tc>
          <w:tcPr>
            <w:tcW w:w="1271" w:type="dxa"/>
          </w:tcPr>
          <w:p w:rsidR="00994775" w:rsidRPr="00684F7B" w:rsidRDefault="0099477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B17DB3">
        <w:tc>
          <w:tcPr>
            <w:tcW w:w="959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32 \ 12</w:t>
            </w:r>
          </w:p>
        </w:tc>
        <w:tc>
          <w:tcPr>
            <w:tcW w:w="4095" w:type="dxa"/>
            <w:hideMark/>
          </w:tcPr>
          <w:p w:rsidR="00383359" w:rsidRPr="00383359" w:rsidRDefault="00383359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 xml:space="preserve">Центральная симметрия. </w:t>
            </w:r>
          </w:p>
        </w:tc>
        <w:tc>
          <w:tcPr>
            <w:tcW w:w="6922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учащихся с понятием движения пространства и основными видами движений. </w:t>
            </w:r>
          </w:p>
        </w:tc>
        <w:tc>
          <w:tcPr>
            <w:tcW w:w="1315" w:type="dxa"/>
          </w:tcPr>
          <w:p w:rsidR="00383359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7.10</w:t>
            </w:r>
          </w:p>
        </w:tc>
        <w:tc>
          <w:tcPr>
            <w:tcW w:w="1271" w:type="dxa"/>
          </w:tcPr>
          <w:p w:rsidR="00383359" w:rsidRPr="00684F7B" w:rsidRDefault="00383359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B17DB3">
        <w:tc>
          <w:tcPr>
            <w:tcW w:w="959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33 \ 13</w:t>
            </w:r>
          </w:p>
        </w:tc>
        <w:tc>
          <w:tcPr>
            <w:tcW w:w="4095" w:type="dxa"/>
            <w:hideMark/>
          </w:tcPr>
          <w:p w:rsidR="00383359" w:rsidRPr="00383359" w:rsidRDefault="00383359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 xml:space="preserve">Осевая симметрия. </w:t>
            </w:r>
          </w:p>
        </w:tc>
        <w:tc>
          <w:tcPr>
            <w:tcW w:w="6922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учащихся с понятием движения пространства и основными видами движений. </w:t>
            </w:r>
          </w:p>
        </w:tc>
        <w:tc>
          <w:tcPr>
            <w:tcW w:w="1315" w:type="dxa"/>
          </w:tcPr>
          <w:p w:rsidR="00383359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8.10</w:t>
            </w:r>
          </w:p>
        </w:tc>
        <w:tc>
          <w:tcPr>
            <w:tcW w:w="1271" w:type="dxa"/>
          </w:tcPr>
          <w:p w:rsidR="00383359" w:rsidRPr="00684F7B" w:rsidRDefault="00383359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B17DB3">
        <w:tc>
          <w:tcPr>
            <w:tcW w:w="959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34 \ 14</w:t>
            </w:r>
          </w:p>
        </w:tc>
        <w:tc>
          <w:tcPr>
            <w:tcW w:w="4095" w:type="dxa"/>
            <w:hideMark/>
          </w:tcPr>
          <w:p w:rsidR="00383359" w:rsidRPr="00383359" w:rsidRDefault="00383359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 xml:space="preserve">Параллельный перенос. Зеркальная симметрия.  </w:t>
            </w:r>
          </w:p>
        </w:tc>
        <w:tc>
          <w:tcPr>
            <w:tcW w:w="6922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 учащихся с понятием движения пространства и основными видами движений. </w:t>
            </w:r>
          </w:p>
        </w:tc>
        <w:tc>
          <w:tcPr>
            <w:tcW w:w="1315" w:type="dxa"/>
          </w:tcPr>
          <w:p w:rsidR="00383359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9.10</w:t>
            </w:r>
          </w:p>
        </w:tc>
        <w:tc>
          <w:tcPr>
            <w:tcW w:w="1271" w:type="dxa"/>
          </w:tcPr>
          <w:p w:rsidR="00383359" w:rsidRPr="00684F7B" w:rsidRDefault="00383359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B17DB3">
        <w:tc>
          <w:tcPr>
            <w:tcW w:w="959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35 \ 15</w:t>
            </w:r>
          </w:p>
        </w:tc>
        <w:tc>
          <w:tcPr>
            <w:tcW w:w="4095" w:type="dxa"/>
            <w:hideMark/>
          </w:tcPr>
          <w:p w:rsidR="00383359" w:rsidRPr="00383359" w:rsidRDefault="00383359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sz w:val="24"/>
                <w:szCs w:val="24"/>
              </w:rPr>
              <w:t xml:space="preserve">Решение задач и повторение вопросов. </w:t>
            </w:r>
          </w:p>
        </w:tc>
        <w:tc>
          <w:tcPr>
            <w:tcW w:w="6922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Повторяют формулы скалярного произведения в координатах, косинуса угла между данными векторами через их координаты, косинуса угла между двумя прямыми через координаты их направляющих векторов.</w:t>
            </w:r>
          </w:p>
        </w:tc>
        <w:tc>
          <w:tcPr>
            <w:tcW w:w="1315" w:type="dxa"/>
          </w:tcPr>
          <w:p w:rsidR="00383359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271" w:type="dxa"/>
          </w:tcPr>
          <w:p w:rsidR="00383359" w:rsidRPr="00684F7B" w:rsidRDefault="00383359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B17DB3">
        <w:tc>
          <w:tcPr>
            <w:tcW w:w="959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36\16</w:t>
            </w:r>
          </w:p>
        </w:tc>
        <w:tc>
          <w:tcPr>
            <w:tcW w:w="4095" w:type="dxa"/>
            <w:hideMark/>
          </w:tcPr>
          <w:p w:rsidR="00383359" w:rsidRPr="00383359" w:rsidRDefault="00383359" w:rsidP="00E756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33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3 </w:t>
            </w:r>
          </w:p>
          <w:p w:rsidR="00383359" w:rsidRPr="00383359" w:rsidRDefault="00383359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383359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«Векторы». </w:t>
            </w:r>
          </w:p>
        </w:tc>
        <w:tc>
          <w:tcPr>
            <w:tcW w:w="6922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383359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1271" w:type="dxa"/>
          </w:tcPr>
          <w:p w:rsidR="00383359" w:rsidRPr="00684F7B" w:rsidRDefault="00383359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359" w:rsidRPr="00684F7B" w:rsidTr="00B17DB3">
        <w:tc>
          <w:tcPr>
            <w:tcW w:w="959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37 \ 17</w:t>
            </w:r>
          </w:p>
        </w:tc>
        <w:tc>
          <w:tcPr>
            <w:tcW w:w="4095" w:type="dxa"/>
            <w:hideMark/>
          </w:tcPr>
          <w:p w:rsidR="00383359" w:rsidRPr="00B17DB3" w:rsidRDefault="00383359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по теме « Метод координат в пространстве». </w:t>
            </w:r>
          </w:p>
        </w:tc>
        <w:tc>
          <w:tcPr>
            <w:tcW w:w="6922" w:type="dxa"/>
            <w:hideMark/>
          </w:tcPr>
          <w:p w:rsidR="00383359" w:rsidRPr="00684F7B" w:rsidRDefault="00383359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383359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1271" w:type="dxa"/>
          </w:tcPr>
          <w:p w:rsidR="00383359" w:rsidRPr="00684F7B" w:rsidRDefault="00383359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53C" w:rsidRPr="00684F7B" w:rsidTr="00B17DB3">
        <w:tc>
          <w:tcPr>
            <w:tcW w:w="14562" w:type="dxa"/>
            <w:gridSpan w:val="5"/>
            <w:hideMark/>
          </w:tcPr>
          <w:p w:rsidR="0067053C" w:rsidRPr="00684F7B" w:rsidRDefault="0067053C" w:rsidP="00383359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>Степен</w:t>
            </w:r>
            <w:r w:rsidR="00383359">
              <w:rPr>
                <w:rFonts w:ascii="Times New Roman" w:hAnsi="Times New Roman" w:cs="Times New Roman"/>
                <w:b/>
                <w:sz w:val="24"/>
                <w:szCs w:val="24"/>
              </w:rPr>
              <w:t>и и корни. Степенные функции.(20</w:t>
            </w:r>
            <w:r w:rsidRPr="00684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D5645" w:rsidRPr="00684F7B" w:rsidTr="00B17DB3">
        <w:tc>
          <w:tcPr>
            <w:tcW w:w="959" w:type="dxa"/>
            <w:hideMark/>
          </w:tcPr>
          <w:p w:rsidR="00BD5645" w:rsidRPr="00684F7B" w:rsidRDefault="00BD564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38 \1</w:t>
            </w:r>
          </w:p>
        </w:tc>
        <w:tc>
          <w:tcPr>
            <w:tcW w:w="4095" w:type="dxa"/>
            <w:hideMark/>
          </w:tcPr>
          <w:p w:rsidR="00BD5645" w:rsidRPr="00BD5645" w:rsidRDefault="00BD5645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Понятие корня </w:t>
            </w:r>
            <w:r w:rsidRPr="00BD564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D5645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BD5645">
              <w:rPr>
                <w:rFonts w:ascii="Times New Roman" w:hAnsi="Times New Roman"/>
                <w:sz w:val="24"/>
                <w:szCs w:val="24"/>
              </w:rPr>
              <w:t xml:space="preserve"> степени из действительного числа. </w:t>
            </w:r>
          </w:p>
        </w:tc>
        <w:tc>
          <w:tcPr>
            <w:tcW w:w="6922" w:type="dxa"/>
            <w:hideMark/>
          </w:tcPr>
          <w:p w:rsidR="00BD5645" w:rsidRPr="00684F7B" w:rsidRDefault="00BD5645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определение корня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-ой степени, его свойства; умеют  выполнять преобразования выражений, содержащих радикалы.  (Р)</w:t>
            </w:r>
          </w:p>
        </w:tc>
        <w:tc>
          <w:tcPr>
            <w:tcW w:w="1315" w:type="dxa"/>
          </w:tcPr>
          <w:p w:rsidR="00BD564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271" w:type="dxa"/>
          </w:tcPr>
          <w:p w:rsidR="00BD5645" w:rsidRPr="00684F7B" w:rsidRDefault="00BD564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B17DB3">
        <w:tc>
          <w:tcPr>
            <w:tcW w:w="959" w:type="dxa"/>
            <w:hideMark/>
          </w:tcPr>
          <w:p w:rsidR="00BD5645" w:rsidRPr="00684F7B" w:rsidRDefault="00BD564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39 \2</w:t>
            </w:r>
          </w:p>
        </w:tc>
        <w:tc>
          <w:tcPr>
            <w:tcW w:w="4095" w:type="dxa"/>
            <w:hideMark/>
          </w:tcPr>
          <w:p w:rsidR="00BD5645" w:rsidRPr="00BD5645" w:rsidRDefault="00BD5645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Извлечение корня, подкоренное выражение, показатель корня, радикал. </w:t>
            </w:r>
          </w:p>
        </w:tc>
        <w:tc>
          <w:tcPr>
            <w:tcW w:w="6922" w:type="dxa"/>
            <w:hideMark/>
          </w:tcPr>
          <w:p w:rsidR="00BD5645" w:rsidRPr="00684F7B" w:rsidRDefault="00BD5645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знают определение корня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-ой степени, его свойства; умеют выполнять преобразования выражений, содержащих радикалы, решать простейшие уравнения, содержащие корни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-ой степени.   (П)</w:t>
            </w:r>
          </w:p>
        </w:tc>
        <w:tc>
          <w:tcPr>
            <w:tcW w:w="1315" w:type="dxa"/>
          </w:tcPr>
          <w:p w:rsidR="00BD564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271" w:type="dxa"/>
          </w:tcPr>
          <w:p w:rsidR="00BD5645" w:rsidRPr="00684F7B" w:rsidRDefault="00BD564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B17DB3">
        <w:tc>
          <w:tcPr>
            <w:tcW w:w="959" w:type="dxa"/>
            <w:hideMark/>
          </w:tcPr>
          <w:p w:rsidR="00BD5645" w:rsidRPr="00684F7B" w:rsidRDefault="00BD564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40 \3</w:t>
            </w:r>
          </w:p>
        </w:tc>
        <w:tc>
          <w:tcPr>
            <w:tcW w:w="4095" w:type="dxa"/>
            <w:hideMark/>
          </w:tcPr>
          <w:p w:rsidR="00BD5645" w:rsidRPr="00BD5645" w:rsidRDefault="00BD5645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D5645">
              <w:rPr>
                <w:rFonts w:ascii="Times New Roman" w:eastAsiaTheme="minorEastAsia" w:hAnsi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18.75pt" o:ole="">
                  <v:imagedata r:id="rId12" o:title=""/>
                </v:shape>
                <o:OLEObject Type="Embed" ProgID="Equation.DSMT4" ShapeID="_x0000_i1025" DrawAspect="Content" ObjectID="_1660737621" r:id="rId13"/>
              </w:objec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, их свойство и графики. </w:t>
            </w:r>
          </w:p>
        </w:tc>
        <w:tc>
          <w:tcPr>
            <w:tcW w:w="6922" w:type="dxa"/>
            <w:hideMark/>
          </w:tcPr>
          <w:p w:rsidR="00BD5645" w:rsidRPr="00684F7B" w:rsidRDefault="00BD5645" w:rsidP="006B6874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представление, как 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значение функции по значению аргумента при различных способах задания функции; строить график функции; описывать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в простейших случаях по формуле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поведение и свойства функции, находить по графику функции наибольшие и наименьшие значения.  (Р)</w:t>
            </w:r>
          </w:p>
        </w:tc>
        <w:tc>
          <w:tcPr>
            <w:tcW w:w="1315" w:type="dxa"/>
          </w:tcPr>
          <w:p w:rsidR="00BD564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16.10</w:t>
            </w:r>
          </w:p>
        </w:tc>
        <w:tc>
          <w:tcPr>
            <w:tcW w:w="1271" w:type="dxa"/>
          </w:tcPr>
          <w:p w:rsidR="00BD5645" w:rsidRPr="00684F7B" w:rsidRDefault="00BD564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B17DB3">
        <w:tc>
          <w:tcPr>
            <w:tcW w:w="959" w:type="dxa"/>
            <w:hideMark/>
          </w:tcPr>
          <w:p w:rsidR="00BD5645" w:rsidRPr="00684F7B" w:rsidRDefault="00BD564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41\4</w:t>
            </w:r>
          </w:p>
        </w:tc>
        <w:tc>
          <w:tcPr>
            <w:tcW w:w="4095" w:type="dxa"/>
            <w:hideMark/>
          </w:tcPr>
          <w:p w:rsidR="00BD5645" w:rsidRPr="00BD5645" w:rsidRDefault="00BD5645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  <w:r w:rsidRPr="00BD5645">
              <w:rPr>
                <w:rFonts w:ascii="Times New Roman" w:eastAsiaTheme="minorEastAsia" w:hAnsi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 id="_x0000_i1026" type="#_x0000_t75" style="width:38.25pt;height:18.75pt" o:ole="">
                  <v:imagedata r:id="rId12" o:title=""/>
                </v:shape>
                <o:OLEObject Type="Embed" ProgID="Equation.DSMT4" ShapeID="_x0000_i1026" DrawAspect="Content" ObjectID="_1660737622" r:id="rId14"/>
              </w:objec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, дифференцируемость функции. </w:t>
            </w:r>
          </w:p>
        </w:tc>
        <w:tc>
          <w:tcPr>
            <w:tcW w:w="6922" w:type="dxa"/>
            <w:hideMark/>
          </w:tcPr>
          <w:p w:rsidR="00BD5645" w:rsidRPr="00684F7B" w:rsidRDefault="00BD5645" w:rsidP="006B6874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и умеют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график функции; описывать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в простейших случаях по формуле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поведение и свойства функции, находить по графику функции наибольшие и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наименьшие значения.  </w:t>
            </w:r>
          </w:p>
        </w:tc>
        <w:tc>
          <w:tcPr>
            <w:tcW w:w="1315" w:type="dxa"/>
          </w:tcPr>
          <w:p w:rsidR="00BD5645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17.10</w:t>
            </w:r>
          </w:p>
        </w:tc>
        <w:tc>
          <w:tcPr>
            <w:tcW w:w="1271" w:type="dxa"/>
          </w:tcPr>
          <w:p w:rsidR="00BD5645" w:rsidRPr="00684F7B" w:rsidRDefault="00BD564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B17DB3">
        <w:tc>
          <w:tcPr>
            <w:tcW w:w="959" w:type="dxa"/>
            <w:hideMark/>
          </w:tcPr>
          <w:p w:rsidR="00BD5645" w:rsidRPr="00684F7B" w:rsidRDefault="00BD564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42\5</w:t>
            </w:r>
          </w:p>
        </w:tc>
        <w:tc>
          <w:tcPr>
            <w:tcW w:w="4095" w:type="dxa"/>
            <w:hideMark/>
          </w:tcPr>
          <w:p w:rsidR="00BD5645" w:rsidRPr="00BD5645" w:rsidRDefault="00BD5645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Корень </w:t>
            </w:r>
            <w:r w:rsidRPr="00BD5645">
              <w:rPr>
                <w:rFonts w:ascii="Times New Roman" w:eastAsiaTheme="minorEastAsia" w:hAnsi="Times New Roman"/>
                <w:position w:val="-6"/>
                <w:sz w:val="24"/>
                <w:szCs w:val="24"/>
                <w:lang w:eastAsia="ru-RU"/>
              </w:rPr>
              <w:object w:dxaOrig="420" w:dyaOrig="240">
                <v:shape id="_x0000_i1027" type="#_x0000_t75" style="width:21pt;height:12pt" o:ole="">
                  <v:imagedata r:id="rId15" o:title=""/>
                </v:shape>
                <o:OLEObject Type="Embed" ProgID="Equation.DSMT4" ShapeID="_x0000_i1027" DrawAspect="Content" ObjectID="_1660737623" r:id="rId16"/>
              </w:object>
            </w: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степени из произведения, частного, степени, корня. </w:t>
            </w:r>
          </w:p>
        </w:tc>
        <w:tc>
          <w:tcPr>
            <w:tcW w:w="6922" w:type="dxa"/>
            <w:hideMark/>
          </w:tcPr>
          <w:p w:rsidR="00BD5645" w:rsidRPr="00684F7B" w:rsidRDefault="00BD5645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свойствах корня </w:t>
            </w:r>
            <w:r w:rsidRPr="00684F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степени,  умеют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простейшие выражения, содержащие радикалы. Умеют находить и использовать информацию.  </w:t>
            </w:r>
          </w:p>
        </w:tc>
        <w:tc>
          <w:tcPr>
            <w:tcW w:w="1315" w:type="dxa"/>
          </w:tcPr>
          <w:p w:rsidR="00BD5645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1271" w:type="dxa"/>
          </w:tcPr>
          <w:p w:rsidR="00BD5645" w:rsidRPr="00684F7B" w:rsidRDefault="00BD564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645" w:rsidRPr="00684F7B" w:rsidTr="00B17DB3">
        <w:tc>
          <w:tcPr>
            <w:tcW w:w="959" w:type="dxa"/>
            <w:hideMark/>
          </w:tcPr>
          <w:p w:rsidR="00BD5645" w:rsidRPr="00684F7B" w:rsidRDefault="00BD5645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43\6</w:t>
            </w:r>
          </w:p>
        </w:tc>
        <w:tc>
          <w:tcPr>
            <w:tcW w:w="4095" w:type="dxa"/>
            <w:hideMark/>
          </w:tcPr>
          <w:p w:rsidR="00BD5645" w:rsidRPr="00BD5645" w:rsidRDefault="00BD5645" w:rsidP="00E7568F">
            <w:pPr>
              <w:rPr>
                <w:rFonts w:ascii="Times New Roman" w:hAnsi="Times New Roman"/>
                <w:sz w:val="24"/>
                <w:szCs w:val="24"/>
              </w:rPr>
            </w:pPr>
            <w:r w:rsidRPr="00BD5645">
              <w:rPr>
                <w:rFonts w:ascii="Times New Roman" w:hAnsi="Times New Roman"/>
                <w:sz w:val="24"/>
                <w:szCs w:val="24"/>
              </w:rPr>
              <w:t xml:space="preserve">Свойства корня </w:t>
            </w:r>
            <w:r w:rsidRPr="00BD564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D564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BD5645"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 w:rsidRPr="00BD5645">
              <w:rPr>
                <w:rFonts w:ascii="Times New Roman" w:hAnsi="Times New Roman"/>
                <w:sz w:val="24"/>
                <w:szCs w:val="24"/>
              </w:rPr>
              <w:t xml:space="preserve"> степени.</w:t>
            </w:r>
          </w:p>
          <w:p w:rsidR="00BD5645" w:rsidRPr="00BD5645" w:rsidRDefault="00BD5645" w:rsidP="00E7568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BD5645" w:rsidRPr="00684F7B" w:rsidRDefault="00BD5645" w:rsidP="006B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корня 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степени,  умеют </w:t>
            </w:r>
            <w:r w:rsidRPr="00684F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преобразовывать простейшие выражения, содержащие радикалы.   Могут собрать материал для сообщения по заданной теме. (П)</w:t>
            </w:r>
          </w:p>
        </w:tc>
        <w:tc>
          <w:tcPr>
            <w:tcW w:w="1315" w:type="dxa"/>
          </w:tcPr>
          <w:p w:rsidR="00BD5645" w:rsidRPr="004D0EC5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1271" w:type="dxa"/>
          </w:tcPr>
          <w:p w:rsidR="00BD5645" w:rsidRPr="00684F7B" w:rsidRDefault="00BD5645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B17DB3">
        <w:tc>
          <w:tcPr>
            <w:tcW w:w="959" w:type="dxa"/>
            <w:hideMark/>
          </w:tcPr>
          <w:p w:rsidR="00E7568F" w:rsidRPr="00684F7B" w:rsidRDefault="00E7568F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44 \7</w:t>
            </w:r>
          </w:p>
        </w:tc>
        <w:tc>
          <w:tcPr>
            <w:tcW w:w="4095" w:type="dxa"/>
            <w:hideMark/>
          </w:tcPr>
          <w:p w:rsidR="00E7568F" w:rsidRPr="00E7568F" w:rsidRDefault="00E7568F" w:rsidP="00E7568F">
            <w:pPr>
              <w:rPr>
                <w:rFonts w:ascii="Times New Roman" w:hAnsi="Times New Roman"/>
                <w:sz w:val="24"/>
                <w:szCs w:val="24"/>
              </w:rPr>
            </w:pPr>
            <w:r w:rsidRPr="00E756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568F">
              <w:rPr>
                <w:rFonts w:ascii="Times New Roman" w:hAnsi="Times New Roman"/>
                <w:sz w:val="24"/>
                <w:szCs w:val="24"/>
              </w:rPr>
              <w:t xml:space="preserve">Иррациональные выражения. </w:t>
            </w:r>
          </w:p>
          <w:p w:rsidR="00E7568F" w:rsidRPr="00E7568F" w:rsidRDefault="00E7568F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 преобразование выражений. </w:t>
            </w:r>
          </w:p>
        </w:tc>
        <w:tc>
          <w:tcPr>
            <w:tcW w:w="6922" w:type="dxa"/>
            <w:hideMark/>
          </w:tcPr>
          <w:p w:rsidR="00E7568F" w:rsidRPr="00684F7B" w:rsidRDefault="00E7568F" w:rsidP="006B6874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представление, как выполнять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ений, включающих  радикалы. </w:t>
            </w:r>
          </w:p>
        </w:tc>
        <w:tc>
          <w:tcPr>
            <w:tcW w:w="1315" w:type="dxa"/>
          </w:tcPr>
          <w:p w:rsidR="00E7568F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271" w:type="dxa"/>
          </w:tcPr>
          <w:p w:rsidR="00E7568F" w:rsidRPr="00684F7B" w:rsidRDefault="00E7568F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B17DB3">
        <w:tc>
          <w:tcPr>
            <w:tcW w:w="959" w:type="dxa"/>
            <w:hideMark/>
          </w:tcPr>
          <w:p w:rsidR="00E7568F" w:rsidRPr="00684F7B" w:rsidRDefault="00E7568F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45 \8</w:t>
            </w:r>
          </w:p>
        </w:tc>
        <w:tc>
          <w:tcPr>
            <w:tcW w:w="4095" w:type="dxa"/>
            <w:hideMark/>
          </w:tcPr>
          <w:p w:rsidR="00E7568F" w:rsidRPr="00E7568F" w:rsidRDefault="00E7568F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Вынесения множителя за знак радикала, внесение множителя под знак радикала. </w:t>
            </w:r>
          </w:p>
        </w:tc>
        <w:tc>
          <w:tcPr>
            <w:tcW w:w="6922" w:type="dxa"/>
            <w:hideMark/>
          </w:tcPr>
          <w:p w:rsidR="00E7568F" w:rsidRPr="00684F7B" w:rsidRDefault="00E7568F" w:rsidP="006B6874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выполнять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ений, включающих  радикалы.  </w:t>
            </w:r>
          </w:p>
        </w:tc>
        <w:tc>
          <w:tcPr>
            <w:tcW w:w="1315" w:type="dxa"/>
          </w:tcPr>
          <w:p w:rsidR="00E7568F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271" w:type="dxa"/>
          </w:tcPr>
          <w:p w:rsidR="00E7568F" w:rsidRPr="00684F7B" w:rsidRDefault="00E7568F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68F" w:rsidRPr="00684F7B" w:rsidTr="00B17DB3">
        <w:tc>
          <w:tcPr>
            <w:tcW w:w="959" w:type="dxa"/>
            <w:hideMark/>
          </w:tcPr>
          <w:p w:rsidR="00E7568F" w:rsidRPr="00684F7B" w:rsidRDefault="00E7568F" w:rsidP="006B6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46\9</w:t>
            </w:r>
          </w:p>
        </w:tc>
        <w:tc>
          <w:tcPr>
            <w:tcW w:w="4095" w:type="dxa"/>
            <w:hideMark/>
          </w:tcPr>
          <w:p w:rsidR="00E7568F" w:rsidRPr="00E7568F" w:rsidRDefault="00E7568F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Преобразование выражений. </w:t>
            </w:r>
          </w:p>
        </w:tc>
        <w:tc>
          <w:tcPr>
            <w:tcW w:w="6922" w:type="dxa"/>
            <w:hideMark/>
          </w:tcPr>
          <w:p w:rsidR="00E7568F" w:rsidRPr="00684F7B" w:rsidRDefault="00E7568F" w:rsidP="006B6874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выполнять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ений, включающих  радикалы.  </w:t>
            </w:r>
          </w:p>
        </w:tc>
        <w:tc>
          <w:tcPr>
            <w:tcW w:w="1315" w:type="dxa"/>
          </w:tcPr>
          <w:p w:rsidR="00E7568F" w:rsidRPr="00BD2FE4" w:rsidRDefault="00BD2FE4" w:rsidP="006B68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23.10</w:t>
            </w:r>
          </w:p>
        </w:tc>
        <w:tc>
          <w:tcPr>
            <w:tcW w:w="1271" w:type="dxa"/>
          </w:tcPr>
          <w:p w:rsidR="00E7568F" w:rsidRPr="00684F7B" w:rsidRDefault="00E7568F" w:rsidP="006B68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47\10</w:t>
            </w:r>
          </w:p>
        </w:tc>
        <w:tc>
          <w:tcPr>
            <w:tcW w:w="4095" w:type="dxa"/>
            <w:hideMark/>
          </w:tcPr>
          <w:p w:rsidR="00C257EE" w:rsidRPr="00E7568F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радикалы.</w:t>
            </w:r>
          </w:p>
          <w:p w:rsidR="00C257EE" w:rsidRPr="00E7568F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арифметические действия, сочетая устные и письменные приемы. Знают, как находить значения корня натуральной степени, по известным формулам и правилам преобразования буквенных выражений, включающих  радикалы.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48\11</w:t>
            </w:r>
          </w:p>
        </w:tc>
        <w:tc>
          <w:tcPr>
            <w:tcW w:w="4095" w:type="dxa"/>
            <w:hideMark/>
          </w:tcPr>
          <w:p w:rsidR="00C257EE" w:rsidRPr="00E7568F" w:rsidRDefault="00C257EE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Степень с любым целочисленным показателем, свойства степени.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представление, как выполнять арифметические действия, сочетая устные и письменные приемы; находить значения степени с рациональным показателем; проводить  по известным формулам и правилам преобразования буквенных выражений, включающих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пени.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49\12</w:t>
            </w:r>
          </w:p>
        </w:tc>
        <w:tc>
          <w:tcPr>
            <w:tcW w:w="4095" w:type="dxa"/>
            <w:hideMark/>
          </w:tcPr>
          <w:p w:rsidR="00C257EE" w:rsidRPr="00E7568F" w:rsidRDefault="00C257EE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568F">
              <w:rPr>
                <w:rFonts w:ascii="Times New Roman" w:hAnsi="Times New Roman"/>
                <w:sz w:val="24"/>
                <w:szCs w:val="24"/>
              </w:rPr>
              <w:t xml:space="preserve">Иррациональные уравнения.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находить значения степени с рациональным показателем; проводить  по известным формулам и правилам преобразования буквенных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ажений, включающих степени.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50\13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Методы решения иррациональных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находить значения степени с рациональным показателем; проводить  по известным формулам и правилам преобразования буквенных выр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ажений, включающих степени.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51\14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Степенные функции, свойства функции.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представление, как строить графики степенных функций при различных значениях показателя; описывают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в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простейших случаях по формуле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свойства функций, находить по графику функции наиболь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шие и наименьшие значения. 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29.10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52\15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Дифференцируемость степенной функции.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Знают, как строить графики степенных функций при различных значениях показателя; описывают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 в простейших случаях по формуле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свойства функций, находить по графику функции наиболь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шие и наименьшие значения. 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53\16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Интегрирование степенной функции, график степенной функции.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Могут строить графики степенных функций при различных значениях показателя; описывают по графику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 в простейших случаях по формуле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свойства функций, находить по графику функции наибольшие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аименьшие значения. 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31.10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54\17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Арифметическая и тригонометрическая форма комплексного числа.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выполнять арифметические действия над комплексными числами в разных формах записи. Знают комплексно сопряженные числа, могут извлекать корень из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плексного числа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55\18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Аргумент комплексного числа, сопряженное число, корень </w:t>
            </w:r>
            <w:r w:rsidRPr="002E6B7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object w:dxaOrig="420" w:dyaOrig="240">
                <v:shape id="_x0000_i1028" type="#_x0000_t75" style="width:21.75pt;height:12pt" o:ole="">
                  <v:imagedata r:id="rId15" o:title=""/>
                </v:shape>
                <o:OLEObject Type="Embed" ProgID="Equation.DSMT4" ShapeID="_x0000_i1028" DrawAspect="Content" ObjectID="_1660737624" r:id="rId17"/>
              </w:object>
            </w: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степени из комплексного числа.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Могут выполнять арифметические действия над комплексными числами в разных формах записи. Знают комплексно сопряженные числа, могут извлекать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корень из комплексного числа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56\19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Извлечение  корня </w:t>
            </w:r>
            <w:r w:rsidRPr="002E6B7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object w:dxaOrig="420" w:dyaOrig="240">
                <v:shape id="_x0000_i1029" type="#_x0000_t75" style="width:21.75pt;height:12pt" o:ole="">
                  <v:imagedata r:id="rId15" o:title=""/>
                </v:shape>
                <o:OLEObject Type="Embed" ProgID="Equation.DSMT4" ShapeID="_x0000_i1029" DrawAspect="Content" ObjectID="_1660737625" r:id="rId18"/>
              </w:object>
            </w: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степени из комплексного числа, теорема алгебры, кубические уравнения.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найти корни квадратного уравнения с отрицательным дискриминантом. Умеют передавать, 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 сжато, полно, выборочно. </w:t>
            </w:r>
            <w:r w:rsidR="0062269B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формулу </w:t>
            </w:r>
            <w:proofErr w:type="spellStart"/>
            <w:r w:rsidR="0062269B">
              <w:rPr>
                <w:rFonts w:ascii="Times New Roman" w:hAnsi="Times New Roman" w:cs="Times New Roman"/>
                <w:sz w:val="24"/>
                <w:szCs w:val="24"/>
              </w:rPr>
              <w:t>Кардано</w:t>
            </w:r>
            <w:proofErr w:type="spellEnd"/>
            <w:r w:rsidR="0062269B">
              <w:rPr>
                <w:rFonts w:ascii="Times New Roman" w:hAnsi="Times New Roman" w:cs="Times New Roman"/>
                <w:sz w:val="24"/>
                <w:szCs w:val="24"/>
              </w:rPr>
              <w:t xml:space="preserve"> при решении кубического уравнения.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57\20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№4 по теме «Степени и корни. Степенные функции».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корне </w:t>
            </w:r>
            <w:proofErr w:type="spellStart"/>
            <w:r w:rsidRPr="00684F7B">
              <w:rPr>
                <w:sz w:val="24"/>
              </w:rPr>
              <w:t>n</w:t>
            </w:r>
            <w:proofErr w:type="spellEnd"/>
            <w:r w:rsidRPr="00684F7B">
              <w:rPr>
                <w:sz w:val="24"/>
              </w:rPr>
              <w:t xml:space="preserve"> – </w:t>
            </w:r>
            <w:proofErr w:type="spellStart"/>
            <w:r w:rsidRPr="00684F7B">
              <w:rPr>
                <w:sz w:val="24"/>
              </w:rPr>
              <w:t>й</w:t>
            </w:r>
            <w:proofErr w:type="spellEnd"/>
            <w:r w:rsidRPr="00684F7B">
              <w:rPr>
                <w:sz w:val="24"/>
              </w:rPr>
              <w:t xml:space="preserve"> степени из действительного  числа и его свойствах, о функции </w:t>
            </w:r>
            <w:r w:rsidRPr="00684F7B">
              <w:rPr>
                <w:position w:val="-10"/>
                <w:sz w:val="24"/>
                <w:lang w:eastAsia="ru-RU"/>
              </w:rPr>
              <w:object w:dxaOrig="760" w:dyaOrig="380">
                <v:shape id="_x0000_i1030" type="#_x0000_t75" style="width:38.25pt;height:18.75pt" o:ole="">
                  <v:imagedata r:id="rId19" o:title=""/>
                </v:shape>
                <o:OLEObject Type="Embed" ProgID="Equation.DSMT4" ShapeID="_x0000_i1030" DrawAspect="Content" ObjectID="_1660737626" r:id="rId20"/>
              </w:object>
            </w:r>
            <w:r w:rsidRPr="00684F7B">
              <w:rPr>
                <w:sz w:val="24"/>
              </w:rPr>
              <w:t xml:space="preserve">, ее свойствах и графиках, о преобразованиях выражений, содержащих радикалы, о степенных функциях и их свойствах.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7C47A7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и логарифмическая функции (35 часов)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58 \ 1</w:t>
            </w:r>
          </w:p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hideMark/>
          </w:tcPr>
          <w:p w:rsidR="00C257EE" w:rsidRPr="00B17DB3" w:rsidRDefault="00C257EE" w:rsidP="00C257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E6B7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17DB3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</w:t>
            </w:r>
          </w:p>
          <w:p w:rsidR="00C257EE" w:rsidRPr="002E6B7F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Показательная функция.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показательной функции, ее свойствах и графике. Умеют определять значение функции по значению аргумента при различных способах задания функции; строить график функции. Умеют вступать в речевое 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ие.  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59\2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Степень с произвольным действительным показателем.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определения показательной функции, умеют формулировать ее свойства, строить схематический график любой показательной функции. Умеют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авлять текст научного стиля.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60 \3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>Свойства показательной функции, график функции.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использовать график показательной функции, для решения уравнений и 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афическим методом.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 \4</w:t>
            </w:r>
          </w:p>
        </w:tc>
        <w:tc>
          <w:tcPr>
            <w:tcW w:w="4095" w:type="dxa"/>
            <w:hideMark/>
          </w:tcPr>
          <w:p w:rsidR="00C257EE" w:rsidRPr="002E6B7F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6B7F">
              <w:rPr>
                <w:rFonts w:ascii="Times New Roman" w:hAnsi="Times New Roman"/>
                <w:sz w:val="24"/>
                <w:szCs w:val="24"/>
              </w:rPr>
              <w:t xml:space="preserve">Симметрия относительно оси ординат, экспонента, горизонтальная асимптота.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свободно использовать определение показательной функции, умеют формулировать ее свойства, строить график любой показательной функции, совершая преобразование простейшего графика. Умеют определять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приводить доказательства.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62 \5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Степенная функция.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свободно использовать определение показательной функции, умеют формулировать ее свойства, строить график любой показательной функции, совершая преобра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зование простейшего графика.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63 \6</w:t>
            </w:r>
          </w:p>
        </w:tc>
        <w:tc>
          <w:tcPr>
            <w:tcW w:w="4095" w:type="dxa"/>
            <w:hideMark/>
          </w:tcPr>
          <w:p w:rsidR="00C257EE" w:rsidRPr="00F667BA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Показательное уравнение.  </w:t>
            </w:r>
          </w:p>
          <w:p w:rsidR="00C257EE" w:rsidRPr="00F667BA" w:rsidRDefault="00C257EE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показательном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уравнений графический метод. Умеют обосновывать суждения, давать определения, приводи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доказательства, примеры.  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64 \7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Функционально – графический метод решения показательных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показательные уравнения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уравнений графический метод. Умеют передавать,  информацию сжато,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лно, выборочно. 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65\8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Метод уравнивания показателей. </w:t>
            </w:r>
          </w:p>
        </w:tc>
        <w:tc>
          <w:tcPr>
            <w:tcW w:w="6922" w:type="dxa"/>
            <w:hideMark/>
          </w:tcPr>
          <w:p w:rsidR="00C257EE" w:rsidRPr="00A06D9A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показательном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уравнений графический метод. Умеют, развернуто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босновывать суждения.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66 \9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 Метод введения новой переменной.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показательном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и умеют решать простейшие показательные уравнения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; использовать для приближенного решения уравнений графический метод. Умеют добывать информацию по заданной теме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источниках различного типа.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67 \10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Показательные неравенства.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68\11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Методы решения показательных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69\ 12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Равносильные неравенства.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26.11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70\13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Решение показательных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показательном неравенстве и умеют решать простейшие показательные неравенства</w:t>
            </w:r>
            <w:r w:rsidRPr="00684F7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их системы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; использовать для приближенного решения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афический метод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71\14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ьная работа №5  по теме «Показатель</w:t>
            </w:r>
            <w:r w:rsidRPr="00F667BA">
              <w:rPr>
                <w:rFonts w:ascii="Times New Roman" w:hAnsi="Times New Roman"/>
                <w:b/>
                <w:sz w:val="24"/>
                <w:szCs w:val="24"/>
              </w:rPr>
              <w:t>ная функция. Показательные уравнения и неравенства».</w:t>
            </w:r>
            <w:r w:rsidRPr="00F667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 понятие показательной   функции, ее свойствах и графике, о решении простейших  показательных  уравнениях и неравенствах.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72 \15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Понятие логарифм, основание логарифма.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устанавливать связь между степенью и логарифмом, понимают их взаимно противоположное значение, умеют вычислять 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рифм числа по определению.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73\16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Вычисление логарифма числа по определению.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устанавливать связь между степенью и логарифмом, понимают их взаимно противоположное значение, умеют вычислять логарифм числа по определению.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74 \17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Иррациональное число, логарифмирование, десятичный логарифм.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устанавливать связь между степенью и логарифмом, понимают их взаимно противоположное значение, умеют вычислять 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рифм числа по определению.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75 \18</w:t>
            </w:r>
          </w:p>
        </w:tc>
        <w:tc>
          <w:tcPr>
            <w:tcW w:w="4095" w:type="dxa"/>
            <w:hideMark/>
          </w:tcPr>
          <w:p w:rsidR="00C257EE" w:rsidRPr="00F667BA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F667BA">
              <w:rPr>
                <w:rFonts w:ascii="Times New Roman" w:hAnsi="Times New Roman"/>
                <w:sz w:val="24"/>
                <w:szCs w:val="24"/>
              </w:rPr>
              <w:t xml:space="preserve">Логарифмическая функция, ее свойства.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об определение логарифмической функции, ее свойства в зависимости от основания. Умеют определять значение функции по значению аргумента при различных способах задания функции.  Умеют определять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приводить доказательства.  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76 \19</w:t>
            </w:r>
          </w:p>
        </w:tc>
        <w:tc>
          <w:tcPr>
            <w:tcW w:w="4095" w:type="dxa"/>
            <w:hideMark/>
          </w:tcPr>
          <w:p w:rsidR="00C257EE" w:rsidRPr="006753AA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 xml:space="preserve">Логарифмическая функция, ее свойства и график.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об определение логарифмической функции, ее свойства в зависимости от основания. Умеют определять значение функции по значению аргумента при различных способах задания функции. Умеют, развернуто обосновывать суждения.   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77 \20</w:t>
            </w:r>
          </w:p>
        </w:tc>
        <w:tc>
          <w:tcPr>
            <w:tcW w:w="4095" w:type="dxa"/>
            <w:hideMark/>
          </w:tcPr>
          <w:p w:rsidR="00C257EE" w:rsidRPr="006753AA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 xml:space="preserve">Логарифмическая функция.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Знают, как применить определение логарифмической функции, ее свойства в зависимости от основания. Умеют определять значение функции по значению аргумента при различных способах задания функции.  Умеют составлять текст научного стиля.  (П)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78 \21</w:t>
            </w:r>
          </w:p>
        </w:tc>
        <w:tc>
          <w:tcPr>
            <w:tcW w:w="4095" w:type="dxa"/>
            <w:hideMark/>
          </w:tcPr>
          <w:p w:rsidR="00C257EE" w:rsidRPr="006753A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 xml:space="preserve">Свойства логарифмов.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свойствах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выражений, включающих логарифмы.  (Р)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79\22</w:t>
            </w:r>
          </w:p>
        </w:tc>
        <w:tc>
          <w:tcPr>
            <w:tcW w:w="4095" w:type="dxa"/>
            <w:hideMark/>
          </w:tcPr>
          <w:p w:rsidR="00C257EE" w:rsidRPr="006753AA" w:rsidRDefault="00C257EE" w:rsidP="00A06D9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 xml:space="preserve">Логарифм произведения, логарифм частного, логарифм степени.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свойствах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80\23</w:t>
            </w:r>
          </w:p>
        </w:tc>
        <w:tc>
          <w:tcPr>
            <w:tcW w:w="4095" w:type="dxa"/>
            <w:hideMark/>
          </w:tcPr>
          <w:p w:rsidR="00C257EE" w:rsidRPr="006753AA" w:rsidRDefault="00C257EE" w:rsidP="00A06D9A">
            <w:pPr>
              <w:rPr>
                <w:rFonts w:ascii="Times New Roman" w:hAnsi="Times New Roman"/>
                <w:sz w:val="24"/>
                <w:szCs w:val="24"/>
              </w:rPr>
            </w:pPr>
            <w:r w:rsidRPr="006753AA">
              <w:rPr>
                <w:rFonts w:ascii="Times New Roman" w:hAnsi="Times New Roman"/>
                <w:sz w:val="24"/>
                <w:szCs w:val="24"/>
              </w:rPr>
              <w:t xml:space="preserve">Нахождение значений логарифмического выражения.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81\24</w:t>
            </w:r>
          </w:p>
        </w:tc>
        <w:tc>
          <w:tcPr>
            <w:tcW w:w="4095" w:type="dxa"/>
            <w:hideMark/>
          </w:tcPr>
          <w:p w:rsidR="00C257EE" w:rsidRPr="00F7589C" w:rsidRDefault="00C257EE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Логарифмирование. </w:t>
            </w:r>
            <w:proofErr w:type="spellStart"/>
            <w:r w:rsidRPr="00F7589C">
              <w:rPr>
                <w:rFonts w:ascii="Times New Roman" w:hAnsi="Times New Roman"/>
                <w:sz w:val="24"/>
                <w:szCs w:val="24"/>
              </w:rPr>
              <w:t>Логарифмлау</w:t>
            </w:r>
            <w:proofErr w:type="spellEnd"/>
            <w:r w:rsidRPr="00F758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tabs>
                <w:tab w:val="num" w:pos="709"/>
              </w:tabs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свойства логарифмов. Умеют выполнять арифметические действия, сочетая устные и письменные приемы; находить значения логарифма; проводить по известным формулам и правилам преобразования буквенных выражений, включающих логарифмы.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82\25</w:t>
            </w:r>
          </w:p>
        </w:tc>
        <w:tc>
          <w:tcPr>
            <w:tcW w:w="4095" w:type="dxa"/>
            <w:hideMark/>
          </w:tcPr>
          <w:p w:rsidR="00C257EE" w:rsidRPr="00F7589C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Логарифмическое уравнение, потенцирование. </w:t>
            </w:r>
          </w:p>
          <w:p w:rsidR="00C257EE" w:rsidRPr="00F7589C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7EE" w:rsidRPr="00F7589C" w:rsidRDefault="00C257EE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Имеют представление о логарифмическом уравнении. Умеют решать простейшие логарифмические уравнения</w:t>
            </w:r>
            <w:r w:rsidRPr="00684F7B">
              <w:rPr>
                <w:rFonts w:ascii="Times New Roman" w:hAnsi="Times New Roman" w:cs="Times New Roman"/>
                <w:b w:val="0"/>
                <w:iCs/>
                <w:color w:val="auto"/>
                <w:sz w:val="24"/>
                <w:szCs w:val="24"/>
                <w:lang w:eastAsia="ru-RU"/>
              </w:rPr>
              <w:t xml:space="preserve"> по определению.</w:t>
            </w: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 Умеют определять понятия, приводить доказательства. </w:t>
            </w:r>
          </w:p>
        </w:tc>
        <w:tc>
          <w:tcPr>
            <w:tcW w:w="1315" w:type="dxa"/>
          </w:tcPr>
          <w:p w:rsidR="00C257EE" w:rsidRPr="004D0EC5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83\26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Равносильные логарифмические уравнения.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о методах решения логарифмических уравнений. Умеют решать простейшие  логарифмические уравнения, используют метод введения новой переменной для сведения уравнения к рациональному виду.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84\27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Функционально – графический метод, метод потенцирования при решении логарифмических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 методах решения логарифмических уравнений. Умеют решать простейшие  логарифмические уравнения, используют метод введения новой переменной для сведения уравнения к рациональному виду.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85\28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Метод введения новой переменной, метод логарифмирования при решении логарифмических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Умеют решать простейшие  логарифмические уравнения,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системы;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для приближенного решения уравнений графический метод; изображать на координатной плоскости множества решений простейших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ур-ий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и их систем.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86\29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Логарифмическое неравенство.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об алгоритме решения логарифмического неравенства в зависимости от основания. Умеют решать  простейшие логарифмические неравенства,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логарифмического неравен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к рациональному виду. 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87\30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Равносильные логарифмические неравенства.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алгоритм решения логарифмического неравенства в зависимости от основания. Умеют решать  простейшие логарифмические неравенства,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логарифмического неравенства к рациональному виду.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88\31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Методы решения логарифмических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алгоритм решения логарифмического неравенства в зависимости от основания. Умеют решать  простейшие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логариф-кие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нер-тва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логариф-ого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нер-ва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рац-му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виду.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89\32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Решение логарифмических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Знают, как применить  алгоритм решения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логариф-го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 в зависимости от основания. Умеют решать  простейшие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логариф-е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нер-ва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, применяя метод замены переменных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сведении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логариф-го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нер-ва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рац-му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виду.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90\33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Дифференцирование показательной и логарифмической функций</w:t>
            </w:r>
            <w:proofErr w:type="gramStart"/>
            <w:r w:rsidRPr="00F7589C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7589C">
              <w:rPr>
                <w:rFonts w:ascii="Times New Roman" w:hAnsi="Times New Roman"/>
                <w:sz w:val="24"/>
                <w:szCs w:val="24"/>
              </w:rPr>
              <w:t xml:space="preserve"> число </w:t>
            </w:r>
            <w:r w:rsidRPr="00F7589C">
              <w:rPr>
                <w:rFonts w:ascii="Times New Roman" w:eastAsiaTheme="minorEastAsia" w:hAnsi="Times New Roman"/>
                <w:position w:val="-4"/>
                <w:sz w:val="24"/>
                <w:szCs w:val="24"/>
                <w:lang w:eastAsia="ru-RU"/>
              </w:rPr>
              <w:object w:dxaOrig="200" w:dyaOrig="279">
                <v:shape id="_x0000_i1031" type="#_x0000_t75" style="width:9.75pt;height:14.25pt" o:ole="">
                  <v:imagedata r:id="rId21" o:title=""/>
                </v:shape>
                <o:OLEObject Type="Embed" ProgID="Equation.DSMT4" ShapeID="_x0000_i1031" DrawAspect="Content" ObjectID="_1660737627" r:id="rId22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функция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2" type="#_x0000_t75" style="width:36.75pt;height:21.75pt" o:ole="">
                  <v:imagedata r:id="rId23" o:title=""/>
                </v:shape>
                <o:OLEObject Type="Embed" ProgID="Equation.DSMT4" ShapeID="_x0000_i1032" DrawAspect="Content" ObjectID="_1660737628" r:id="rId24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свойства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3" type="#_x0000_t75" style="width:36.75pt;height:21.75pt" o:ole="">
                  <v:imagedata r:id="rId23" o:title=""/>
                </v:shape>
                <o:OLEObject Type="Embed" ProgID="Equation.DSMT4" ShapeID="_x0000_i1033" DrawAspect="Content" ObjectID="_1660737629" r:id="rId25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график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4" type="#_x0000_t75" style="width:36.75pt;height:21.75pt" o:ole="">
                  <v:imagedata r:id="rId23" o:title=""/>
                </v:shape>
                <o:OLEObject Type="Embed" ProgID="Equation.DSMT4" ShapeID="_x0000_i1034" DrawAspect="Content" ObjectID="_1660737630" r:id="rId26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дифференцирование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5" type="#_x0000_t75" style="width:36.75pt;height:21.75pt" o:ole="">
                  <v:imagedata r:id="rId23" o:title=""/>
                </v:shape>
                <o:OLEObject Type="Embed" ProgID="Equation.DSMT4" ShapeID="_x0000_i1035" DrawAspect="Content" ObjectID="_1660737631" r:id="rId27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интегрирование функции </w:t>
            </w:r>
            <w:r w:rsidRPr="00F7589C">
              <w:rPr>
                <w:rFonts w:ascii="Times New Roman" w:eastAsiaTheme="minorEastAsia" w:hAnsi="Times New Roman"/>
                <w:position w:val="-12"/>
                <w:sz w:val="24"/>
                <w:szCs w:val="24"/>
                <w:lang w:eastAsia="ru-RU"/>
              </w:rPr>
              <w:object w:dxaOrig="720" w:dyaOrig="420">
                <v:shape id="_x0000_i1036" type="#_x0000_t75" style="width:36.75pt;height:21.75pt" o:ole="">
                  <v:imagedata r:id="rId23" o:title=""/>
                </v:shape>
                <o:OLEObject Type="Embed" ProgID="Equation.DSMT4" ShapeID="_x0000_i1036" DrawAspect="Content" ObjectID="_1660737632" r:id="rId28"/>
              </w:objec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, натуральные логарифмы, функция натурального логарифма, ее свойства, график и дифференцирование.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Имеют представление о формулах для нахождения производной и первообразной показательной и логарифмической функций. Умеют  вычислять производные и первообразные простейших показательных и логарифмических функций.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91\34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>Дифференцирование показательной и логарифмической функций</w:t>
            </w:r>
            <w:proofErr w:type="gramStart"/>
            <w:r w:rsidRPr="00F7589C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 формулы для нахождения производной и первообразной показательной и логарифмической функций. Умеют  вычислять производные и первообразные простейших показательных и логарифмических функций.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92\35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№6 по теме «Логарифмическая функция. Логарифмические уравнения и неравенства.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понятии логарифма, об его свойствах, о  функции, ее свойствах и графике, о решении простейших  логарифмических  уравнениях и неравенствах. 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7C47A7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Цилиндр, конус и шар (19 часов)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93\1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Понятие цилиндра.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Вводят понятие цилиндрической поверхности, цилиндра и его элементов.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94\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Площадь поверхности цилиндра.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Выводят формулы для вычисления боковой и полной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 цилиндра, решают задачи по данной теме.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95\3</w:t>
            </w:r>
          </w:p>
        </w:tc>
        <w:tc>
          <w:tcPr>
            <w:tcW w:w="4095" w:type="dxa"/>
            <w:hideMark/>
          </w:tcPr>
          <w:p w:rsidR="00C257EE" w:rsidRPr="00F7589C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589C">
              <w:rPr>
                <w:rFonts w:ascii="Times New Roman" w:hAnsi="Times New Roman"/>
                <w:sz w:val="24"/>
                <w:szCs w:val="24"/>
              </w:rPr>
              <w:t xml:space="preserve">Цилиндр. Площадь поверхности цилиндра.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и умения учащихся по изученному материалу; способствовать развитию навыков нахождения площади поверхности цилиндра; проверить  степень усвоения 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учащимися материала в ходе выполнения самостоятельной работы.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96\4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Понятие конуса.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Ввести понятие конической поверхности, конуса и его элементов.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97\5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Площадь поверхности конуса.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Вывести формулы для вычисления площади боковой поверхности конуса, научить решать задачи по данной теме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98\6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Усеченный конус. Площадь поверхности усеченного конуса.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Ввести понятие усеченного конуса, вывести формулы для вычисления площади боковой поверхности усеченного конуса, научить учащихся решать задачи по данной теме.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99\7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Сфера и шар. Уравнение сферы.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Ввести понятие сферы, шара и их элементов, вывести уравнение сферы заданной прямоугольной системе координат, научить решать задачи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100\8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сферы и плоскости.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возможные случаи взаимного расположения сферы и плоскости, научить их решать задачи 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101\9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Касательная плоскость к сфере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теоремы о касательной плоскости к сфере, научить решать задачи по данной теме</w:t>
            </w:r>
          </w:p>
        </w:tc>
        <w:tc>
          <w:tcPr>
            <w:tcW w:w="1315" w:type="dxa"/>
          </w:tcPr>
          <w:p w:rsidR="00C257EE" w:rsidRPr="00BD2FE4" w:rsidRDefault="00BD2FE4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102\10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Площадь сферы.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формулой площади сферы, научить их решать задачи по данной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103\11</w:t>
            </w:r>
          </w:p>
        </w:tc>
        <w:tc>
          <w:tcPr>
            <w:tcW w:w="4095" w:type="dxa"/>
            <w:hideMark/>
          </w:tcPr>
          <w:p w:rsidR="00C257EE" w:rsidRPr="00550B97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>Сфера и шар. Решение задач.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Повторить теоретический материал, провести контроль знаний по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104\12</w:t>
            </w:r>
          </w:p>
        </w:tc>
        <w:tc>
          <w:tcPr>
            <w:tcW w:w="4095" w:type="dxa"/>
            <w:hideMark/>
          </w:tcPr>
          <w:p w:rsidR="00B8714F" w:rsidRPr="00550B97" w:rsidRDefault="00B8714F" w:rsidP="00B871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задачи на многогра</w:t>
            </w:r>
            <w:r w:rsidR="00C257EE">
              <w:rPr>
                <w:rFonts w:ascii="Times New Roman" w:hAnsi="Times New Roman"/>
                <w:sz w:val="24"/>
                <w:szCs w:val="24"/>
              </w:rPr>
              <w:t>нники, цилиндр,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57EE">
              <w:rPr>
                <w:rFonts w:ascii="Times New Roman" w:hAnsi="Times New Roman"/>
                <w:sz w:val="24"/>
                <w:szCs w:val="24"/>
              </w:rPr>
              <w:t xml:space="preserve">конус </w:t>
            </w:r>
            <w:r w:rsidR="00C257EE" w:rsidRPr="00550B97">
              <w:rPr>
                <w:rFonts w:ascii="Times New Roman" w:hAnsi="Times New Roman"/>
                <w:sz w:val="24"/>
                <w:szCs w:val="24"/>
              </w:rPr>
              <w:t>и шар</w:t>
            </w:r>
            <w:r w:rsidR="00C257E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57EE" w:rsidRPr="00550B97" w:rsidRDefault="00C257EE" w:rsidP="00C2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цилиндра и призмы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105\13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Разные задачи на многогранники, цилиндр, конус и шар.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конуса и пирамиды.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106\14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Разные задачи на многогранники, цилиндр, конус и шар.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сферы и пирамиды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107\15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Разные задачи на многогранники, цилиндр, конус и шар.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призмы и сферы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108\16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Решение задач, повторение материала.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задачи на комбинацию цилиндра и сферы, конуса и сферы, подготовиться к контрольной работе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109\17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550B97">
              <w:rPr>
                <w:rFonts w:ascii="Times New Roman" w:hAnsi="Times New Roman"/>
                <w:sz w:val="24"/>
                <w:szCs w:val="24"/>
              </w:rPr>
              <w:t xml:space="preserve">Решение задач и повторение вопросов.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выработке навыков и умений, закрепить в ходе решения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знания; подготовиться к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зач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 работе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110\18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0B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Контрольная работа № 7  </w:t>
            </w:r>
            <w:r w:rsidRPr="00550B97">
              <w:rPr>
                <w:rFonts w:ascii="Times New Roman" w:hAnsi="Times New Roman"/>
                <w:b/>
                <w:sz w:val="24"/>
                <w:szCs w:val="24"/>
              </w:rPr>
              <w:t>по теме « Цилиндр, конус и шар»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учащихся по изученной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095" w:type="dxa"/>
            <w:hideMark/>
          </w:tcPr>
          <w:p w:rsidR="00C257EE" w:rsidRPr="00550B9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Анализ контрольной работы по теме « Цилиндр, конус и шар»</w:t>
            </w:r>
            <w:r w:rsidRPr="00550B9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7C47A7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Объемы тел. (22 часа)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Понятие объема. Объем прямоугольного параллелепипеда.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Ввести понятие объема тела, рассмотреть свойства объемов, теорему об объеме прямоугольного параллелепипеда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095" w:type="dxa"/>
            <w:hideMark/>
          </w:tcPr>
          <w:p w:rsidR="00C257EE" w:rsidRPr="00EF30DE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прямоугольного параллелепипеда. </w:t>
            </w:r>
          </w:p>
          <w:p w:rsidR="00C257EE" w:rsidRPr="00EF30DE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свойства объемов, </w:t>
            </w:r>
          </w:p>
          <w:p w:rsidR="00C257EE" w:rsidRPr="00684F7B" w:rsidRDefault="00C257EE" w:rsidP="00C257E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следствие об объеме прямой призмы, основанием которой является прямоугольный треугольник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095" w:type="dxa"/>
            <w:hideMark/>
          </w:tcPr>
          <w:p w:rsidR="00C257EE" w:rsidRPr="00EF30DE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Решение задач по теме. </w:t>
            </w:r>
          </w:p>
          <w:p w:rsidR="00C257EE" w:rsidRPr="00EF30DE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свойства объемов, </w:t>
            </w:r>
          </w:p>
          <w:p w:rsidR="00C257EE" w:rsidRPr="00684F7B" w:rsidRDefault="00C257EE" w:rsidP="00C257E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следствие об объеме прямой призмы, основанием которой является прямоугольный треугольник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прямой призмы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Изучить теорему об объеме прямой призмы, выработать навыки решения задач с использованием формулы объема прямой призмы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цилиндра.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Изучить теорему об объеме цилиндра, выработать навыки решения задач с использованием формулы объемов цилиндра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095" w:type="dxa"/>
            <w:hideMark/>
          </w:tcPr>
          <w:p w:rsidR="00C257EE" w:rsidRPr="00EF30DE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цилиндра. </w:t>
            </w:r>
          </w:p>
          <w:p w:rsidR="00C257EE" w:rsidRPr="00EF30DE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Повторить теорему об объеме цилиндра, выработать навыки решения задач с помощью формулы объема цилиндра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Вычисление объемов тел с помощью определенного интеграла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Разъяснить уч-ся возможность и целесообразность применения определенного интеграла для вычислений объемов тел, вывести формулу объема наклонной призмы с помощью интеграла, показать ее применение при решении задач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Вычисление объемов тел с помощью определенного интеграла. Объем наклонной призмы.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Показать применение формул при решении задач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пирамиды.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теорему об объеме пирамиды, вывести формулу объема усеченной пирамиды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Объем пирамиды.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Выработать навыки решения типовых задач на применение формул объемов пирамиды и усеченной пирамиды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конуса. Решение задач</w:t>
            </w:r>
            <w:proofErr w:type="gramStart"/>
            <w:r w:rsidRPr="00EF30D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теорему об объеме конуса, выработать навыки решения типовых задач на применение формул объемов конуса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sz w:val="24"/>
                <w:szCs w:val="24"/>
              </w:rPr>
              <w:t>Объем конуса</w:t>
            </w:r>
            <w:proofErr w:type="gramStart"/>
            <w:r w:rsidRPr="00EF30D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F3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ешение задач.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Рассмотреть следствие из теоремы об объеме конуса, выработать навыки решения типовых задач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8  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30DE">
              <w:rPr>
                <w:rFonts w:ascii="Times New Roman" w:hAnsi="Times New Roman"/>
                <w:b/>
                <w:sz w:val="24"/>
                <w:szCs w:val="24"/>
              </w:rPr>
              <w:t xml:space="preserve">по теме «Объемы тел»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учащихся по изученной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4095" w:type="dxa"/>
            <w:hideMark/>
          </w:tcPr>
          <w:p w:rsidR="00C257EE" w:rsidRPr="00EF30DE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EF30DE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выработке навыков и умений, закрепить в ходе решения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Объем шара.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Вывести формулу объема шара, показать ее применение при решении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Объем шара. Решение задач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Выработать навыки решения типовых задач на применение формул объема шара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Объем шарового сегмента, шарового слоя и шарового сектора.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Познакомить уч-ся с формулами для вычисления объемов частей шара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Объем шарового сегмента, шарового слоя и шарового сектора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Закрепить умение пользоваться формулами объемов частей шара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Площадь сферы.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Вывести формулу площади сферы, показать ее применение при решении задач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\20</w:t>
            </w:r>
          </w:p>
        </w:tc>
        <w:tc>
          <w:tcPr>
            <w:tcW w:w="4095" w:type="dxa"/>
            <w:hideMark/>
          </w:tcPr>
          <w:p w:rsidR="00C257EE" w:rsidRPr="00AF2CC7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Решение задач по теме «Объемы тел».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выработке навыков и умений, закрепить в ходе решения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знания.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\21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№9 </w:t>
            </w:r>
            <w:r w:rsidRPr="00AF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2CC7">
              <w:rPr>
                <w:rFonts w:ascii="Times New Roman" w:hAnsi="Times New Roman"/>
                <w:b/>
                <w:sz w:val="24"/>
                <w:szCs w:val="24"/>
              </w:rPr>
              <w:t xml:space="preserve">по теме «Объем шара и площадь сферы».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 и навыки учащихся по изученной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\22</w:t>
            </w:r>
          </w:p>
        </w:tc>
        <w:tc>
          <w:tcPr>
            <w:tcW w:w="4095" w:type="dxa"/>
            <w:hideMark/>
          </w:tcPr>
          <w:p w:rsidR="00C257EE" w:rsidRPr="00B17DB3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по теме « Объемы тел».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 ЗУН по теме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7C47A7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  <w:proofErr w:type="gramEnd"/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интеграл (10 часов)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095" w:type="dxa"/>
            <w:hideMark/>
          </w:tcPr>
          <w:p w:rsidR="00C257EE" w:rsidRPr="00AF2CC7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Дифференцирование, интегрирование. </w:t>
            </w:r>
          </w:p>
          <w:p w:rsidR="00C257EE" w:rsidRPr="00AF2CC7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257EE" w:rsidRPr="00AF2CC7" w:rsidRDefault="00C257EE" w:rsidP="00C257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понятие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неопределенного интеграла. Умеют находить 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первообразные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для суммы функций и произведения функции на число, используя справочные материалы. Знают, как вычисляются   неопределенные интегралы. Могут привести примеры, подобрать аргументы, сформулировать выводы.  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Первообразная, таблица первообразных</w:t>
            </w:r>
            <w:proofErr w:type="gramStart"/>
            <w:r w:rsidRPr="00AF2C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F2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F2CC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F2CC7">
              <w:rPr>
                <w:rFonts w:ascii="Times New Roman" w:hAnsi="Times New Roman"/>
                <w:sz w:val="24"/>
                <w:szCs w:val="24"/>
              </w:rPr>
              <w:t xml:space="preserve">равила отыскания первообразных.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понятие первообразной и неопределенного интеграла. Умеют находить 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первообразные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для суммы функций и произведения функции на число, используя справочные материалы. Знают, как вычисляются   неопределенные интегралы. Умеют, разве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рнуто обосновывать суждения. </w:t>
            </w:r>
          </w:p>
        </w:tc>
        <w:tc>
          <w:tcPr>
            <w:tcW w:w="1315" w:type="dxa"/>
          </w:tcPr>
          <w:p w:rsidR="00C257EE" w:rsidRPr="004D0EC5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Неопределенный интеграл, таблица основных неопределенных интегралов.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Применяют понятие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неопределенного интеграла, решая различные задания.  Умеют находить 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первообразные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для суммы функций и произведения функции на число, используя справочные материалы. Знают, как вычисляются   неопределенные интегралы. Могут составить набор карточек с заданиями.  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095" w:type="dxa"/>
            <w:hideMark/>
          </w:tcPr>
          <w:p w:rsidR="00C257EE" w:rsidRPr="00B17DB3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Правила интегрирования.</w:t>
            </w:r>
          </w:p>
          <w:p w:rsidR="00C257EE" w:rsidRPr="00B17DB3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7DB3">
              <w:rPr>
                <w:rFonts w:ascii="Times New Roman" w:hAnsi="Times New Roman"/>
                <w:sz w:val="24"/>
                <w:szCs w:val="24"/>
              </w:rPr>
              <w:t>Неопределенный интеграл.</w:t>
            </w:r>
          </w:p>
          <w:p w:rsidR="00C257EE" w:rsidRPr="00B17DB3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выводить правила отыскания первообразных и значения табличных интегралов. Умеют решать задачи физической направленности. Знают, как вычисляются   неопределенные интегралы. Могут самостоятельно искать, и отбирать необходимую для решения учебных задач информацию.  </w:t>
            </w:r>
          </w:p>
        </w:tc>
        <w:tc>
          <w:tcPr>
            <w:tcW w:w="1315" w:type="dxa"/>
          </w:tcPr>
          <w:p w:rsidR="00C257EE" w:rsidRPr="00801753" w:rsidRDefault="00801753" w:rsidP="00C257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Криволинейная трапеция, предел </w:t>
            </w:r>
            <w:r w:rsidRPr="00AF2C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последовательности, площадь криволинейной последовательности.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Имеют представление о формуле Ньютона – Лейбница. Умеют 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ее для вычисления площади криволинейной трапеции в простейших задачах. Умеют объяснить изученные положения на самостоятельно подобр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анных конкретных примерах.  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095" w:type="dxa"/>
            <w:hideMark/>
          </w:tcPr>
          <w:p w:rsidR="00C257EE" w:rsidRPr="00AF2CC7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>Масса стержня, перемещение точки,</w:t>
            </w:r>
          </w:p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определенный интеграл, пределы интегрирования.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формуле Ньютона – Лейбница. Умеют  применять ее для вычисления площади криволинейной трапеции в простейших задачах. Используют  компьютерные технолог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для создания базы данных.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Определенный интеграл, пределы интегрирования, геометрический и физический смысл определенного интеграла.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формулу Ньютона – Лейбница. Умеют вычислять в простейших заданиях площади с использованием первообразной. Умеют извлекать необходимую информацию из учебно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-научных текстов. 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Формула Ньютона-Лейбница, площадь криволинейной фигуры.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формулу Ньютона – Лейбница. Умеют вычислять в простейших заданиях площади с использованием первообразной. Используют для решения познавательных задач справочную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литературу.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sz w:val="24"/>
                <w:szCs w:val="24"/>
              </w:rPr>
              <w:t xml:space="preserve">Вычисление площадей плоских фигур с помощью определенного интеграла.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использовать формулу Ньютона – Лейбница. Умеют вычислять в простейших заданиях площади с использованием первообразной.  Умеют составлять текст научного 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ля.  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095" w:type="dxa"/>
            <w:hideMark/>
          </w:tcPr>
          <w:p w:rsidR="00C257EE" w:rsidRPr="00AF2CC7" w:rsidRDefault="00C257EE" w:rsidP="00B871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2CC7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10 по теме «Первообразная и интеграл».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</w:t>
            </w:r>
            <w:proofErr w:type="gramStart"/>
            <w:r w:rsidRPr="00684F7B">
              <w:rPr>
                <w:sz w:val="24"/>
              </w:rPr>
              <w:t>первообразной</w:t>
            </w:r>
            <w:proofErr w:type="gramEnd"/>
            <w:r w:rsidRPr="00684F7B">
              <w:rPr>
                <w:sz w:val="24"/>
              </w:rPr>
              <w:t xml:space="preserve"> и определенном и неопределенном интеграле, показывают умение решения прикладных задач. </w:t>
            </w:r>
          </w:p>
        </w:tc>
        <w:tc>
          <w:tcPr>
            <w:tcW w:w="1315" w:type="dxa"/>
          </w:tcPr>
          <w:p w:rsidR="00C257EE" w:rsidRPr="00AD7A99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7C47A7" w:rsidRDefault="00C257EE" w:rsidP="00C257EE">
            <w:pPr>
              <w:tabs>
                <w:tab w:val="left" w:pos="3060"/>
                <w:tab w:val="center" w:pos="7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EC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D0EC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комбинаторики, статистики  и теории вероятности.  (12 часов)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095" w:type="dxa"/>
            <w:hideMark/>
          </w:tcPr>
          <w:p w:rsidR="00C257EE" w:rsidRPr="008612C8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Вероятность и геометрия. Классическая вероятностная схема, вероятность событий.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классической вероятностной схеме для равновозможных испытаниях; знают правило геометрических вероятностей. Умеют находить и использовать информацию.  </w:t>
            </w:r>
          </w:p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095" w:type="dxa"/>
            <w:hideMark/>
          </w:tcPr>
          <w:p w:rsidR="00C257EE" w:rsidRPr="008612C8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Геометрическая вероятность, равновозможные исходы, предельный переход.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классическую вероятностную схему для равновозможных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испытаниях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; знают правило геометрических вероятностей. Используют  компьютерные технологии для создания базы данных. 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095" w:type="dxa"/>
            <w:hideMark/>
          </w:tcPr>
          <w:p w:rsidR="00C257EE" w:rsidRPr="008612C8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Независимые повторения испытаний с двумя исходами.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 вероятностной схеме Бернулли, теорему Бернулли, понятие многогранник распределения. Умеют передавать,  информацию сжато, полно, выборочно.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095" w:type="dxa"/>
            <w:hideMark/>
          </w:tcPr>
          <w:p w:rsidR="00C257EE" w:rsidRPr="008612C8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Схема Бернулли, теорема Бернулли.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вероятностную схему Бернулли, теорему Бернулли, понятие многогранник распределения. Умеют добывать информацию по заданной теме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источниках различного типа.  </w:t>
            </w:r>
          </w:p>
        </w:tc>
        <w:tc>
          <w:tcPr>
            <w:tcW w:w="1315" w:type="dxa"/>
          </w:tcPr>
          <w:p w:rsidR="00C257EE" w:rsidRPr="00AD7A99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095" w:type="dxa"/>
            <w:hideMark/>
          </w:tcPr>
          <w:p w:rsidR="00C257EE" w:rsidRPr="008612C8" w:rsidRDefault="00C257EE" w:rsidP="00B8714F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Биноминальное распределение, многоугольник распределения.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вероятностную схему Бернулли, теорему Бернулли, понятие многогранник распределения. Умеют добывать информацию по заданной теме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источниках различного типа.  </w:t>
            </w:r>
          </w:p>
        </w:tc>
        <w:tc>
          <w:tcPr>
            <w:tcW w:w="1315" w:type="dxa"/>
          </w:tcPr>
          <w:p w:rsidR="00C257EE" w:rsidRPr="00AD7A99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095" w:type="dxa"/>
            <w:hideMark/>
          </w:tcPr>
          <w:p w:rsidR="00C257EE" w:rsidRPr="008612C8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Статистические методы обработки информации.</w:t>
            </w:r>
          </w:p>
          <w:p w:rsidR="00C257EE" w:rsidRPr="008612C8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r w:rsidRPr="008612C8">
              <w:rPr>
                <w:rFonts w:ascii="Times New Roman" w:hAnsi="Times New Roman"/>
                <w:sz w:val="24"/>
                <w:szCs w:val="24"/>
              </w:rPr>
              <w:t>обработка информации, таблицы распределения данных)</w:t>
            </w:r>
          </w:p>
          <w:p w:rsidR="00C257EE" w:rsidRPr="00AC3603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Знакомы с понятиями: общий ряд данных, выборка, варианта, кратность варианты, таблица распределения, частота варианты, график распределения частот. Знакомы со способами представления информации. Умеют, развер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нуто обосновывать суждения.  </w:t>
            </w:r>
          </w:p>
        </w:tc>
        <w:tc>
          <w:tcPr>
            <w:tcW w:w="1315" w:type="dxa"/>
          </w:tcPr>
          <w:p w:rsidR="00C257EE" w:rsidRPr="0010490C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095" w:type="dxa"/>
            <w:hideMark/>
          </w:tcPr>
          <w:p w:rsidR="00C257EE" w:rsidRPr="008612C8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Графики распределения данных, паспорт данных, числовые характеристики, таблица распределения, частота, варианты. </w:t>
            </w:r>
          </w:p>
        </w:tc>
        <w:tc>
          <w:tcPr>
            <w:tcW w:w="6922" w:type="dxa"/>
            <w:hideMark/>
          </w:tcPr>
          <w:p w:rsidR="00C257EE" w:rsidRPr="0010490C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 понятия: общий ряд данных, выборка, варианта, кратность варианты, таблица распределения, частота варианты, график распределения частот. Знают способы представления информации. Умеют определять понятия, приводить доказательства. 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095" w:type="dxa"/>
            <w:hideMark/>
          </w:tcPr>
          <w:p w:rsidR="00C257EE" w:rsidRPr="008612C8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Гистограмма распределения, мода, медиана, среднее ряда данных.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 понятия: общий ряд данных, выборка, варианта, кратность варианты, таблица распределения, частота варианты, график распределения частот. Знают способы представления информации. Умеют определять понятия, приводить доказательства.  </w:t>
            </w:r>
          </w:p>
        </w:tc>
        <w:tc>
          <w:tcPr>
            <w:tcW w:w="1315" w:type="dxa"/>
          </w:tcPr>
          <w:p w:rsidR="00C257EE" w:rsidRPr="0062269B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095" w:type="dxa"/>
            <w:hideMark/>
          </w:tcPr>
          <w:p w:rsidR="00C257EE" w:rsidRPr="008612C8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>Гауссова кривая</w:t>
            </w:r>
            <w:proofErr w:type="gramStart"/>
            <w:r w:rsidR="0010490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104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0490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10490C">
              <w:rPr>
                <w:rFonts w:ascii="Times New Roman" w:hAnsi="Times New Roman"/>
                <w:sz w:val="24"/>
                <w:szCs w:val="24"/>
              </w:rPr>
              <w:t>татистическая устойчивость</w:t>
            </w:r>
            <w:r w:rsidRPr="008612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графике функции,  называющейся гауссовой кривой; об алгоритме использования кривой нормального распределения и функции площади под гауссовой кривой в приближенных вычис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лениях, закон больших чисел. </w:t>
            </w:r>
          </w:p>
        </w:tc>
        <w:tc>
          <w:tcPr>
            <w:tcW w:w="1315" w:type="dxa"/>
          </w:tcPr>
          <w:p w:rsidR="00C257EE" w:rsidRPr="00AD7A99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095" w:type="dxa"/>
            <w:hideMark/>
          </w:tcPr>
          <w:p w:rsidR="00C257EE" w:rsidRPr="008612C8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Закон больших чисел. Алгоритм использования гауссовой кривой в приближенных вычислениях.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график, какой функции называется гауссовой кривой; алгоритм использования кривой нормального распределения и функции площади под гауссовой кривой в приближенных вычис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лениях, закон больших чисел. </w:t>
            </w:r>
          </w:p>
        </w:tc>
        <w:tc>
          <w:tcPr>
            <w:tcW w:w="1315" w:type="dxa"/>
          </w:tcPr>
          <w:p w:rsidR="00C257EE" w:rsidRPr="0010490C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095" w:type="dxa"/>
            <w:hideMark/>
          </w:tcPr>
          <w:p w:rsidR="00C257EE" w:rsidRPr="008612C8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Повторение материала. Решение заданий по теме.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связи статистики и вероятности, применении статистических методов к решению вероятностных задач.  </w:t>
            </w:r>
          </w:p>
        </w:tc>
        <w:tc>
          <w:tcPr>
            <w:tcW w:w="1315" w:type="dxa"/>
          </w:tcPr>
          <w:p w:rsidR="00C257EE" w:rsidRPr="00AD7A99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095" w:type="dxa"/>
            <w:hideMark/>
          </w:tcPr>
          <w:p w:rsidR="00C257EE" w:rsidRPr="008612C8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612C8">
              <w:rPr>
                <w:rFonts w:ascii="Times New Roman" w:hAnsi="Times New Roman"/>
                <w:sz w:val="24"/>
                <w:szCs w:val="24"/>
              </w:rPr>
              <w:t xml:space="preserve">Практическая  работа   по теме «Элементы теории вероятности и математической статистики».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 xml:space="preserve">Учащихся демонстрируют:  знания  о связи статистики и вероятности, применении статистических методов к решению вероятностных задач.  </w:t>
            </w:r>
          </w:p>
        </w:tc>
        <w:tc>
          <w:tcPr>
            <w:tcW w:w="1315" w:type="dxa"/>
          </w:tcPr>
          <w:p w:rsidR="00C257EE" w:rsidRPr="00AD7A99" w:rsidRDefault="0062269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7C47A7" w:rsidRDefault="00C257EE" w:rsidP="00C257EE">
            <w:pPr>
              <w:keepNext/>
              <w:tabs>
                <w:tab w:val="left" w:pos="169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C47A7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неравенства. Системы уравнений и неравенств . (30 часов)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 xml:space="preserve">Равносильность уравнений, следствие уравнений, посторонние корни, теорема о равносильности.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 равносильности уравнений. Знают основные теоремы равносильности. Умеют объяснить изученные положения на самостоятельно подобранных конкретных примерах. Могут составить набор карточек с заданиями.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 xml:space="preserve">Преобразование данного уравнения в уравнение-следствие, расширение области определения, проверка корней, потеря корней.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основные способы равносильных переходов. Имеют представление о возможных потерях или приобретениях корней и путях исправления данных ошибок, умеют выполнять проверку найденного решения с помощью подстановки и учета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допустимых значений. 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Общие методы решения уравнений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73D6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 xml:space="preserve">амена переменной, метод разложения на множители).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 основные методы решения алгебраических уравнений: метод разложения на множители и метод введения новой переменной. Умеют применять их при решении рациональных уравнений степени выше 2. 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>Общие методы решения уравнений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D6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Start"/>
            <w:r w:rsidRPr="00873D6D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73D6D">
              <w:rPr>
                <w:rFonts w:ascii="Times New Roman" w:hAnsi="Times New Roman"/>
                <w:sz w:val="24"/>
                <w:szCs w:val="24"/>
              </w:rPr>
              <w:t xml:space="preserve">етод введения новой переменной).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Умеют решать простые тригонометрические, показательные,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логариф-кие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иррац-ные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уравнения. Умеют объяснить изученные положения на самостоятельно подоб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ранных конкретных примерах.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 xml:space="preserve">Функционально – графический метод решения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решать простейшие  тригонометрические, показательные, логарифмические, иррациональные уравнения стандартными методами.  Могут привести примеры, подобрать аргу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менты, сформулировать выводы.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 xml:space="preserve">Общие методы решения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Могут решать простейшие  тригонометрические, показательные,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логариф-кие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, иррациональные уравнения стандартными методами.  Умеют обосновывать суждения, давать определения, приводить доказательства, примеры.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5" w:type="dxa"/>
            <w:hideMark/>
          </w:tcPr>
          <w:p w:rsidR="00C257EE" w:rsidRPr="00873D6D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873D6D">
              <w:rPr>
                <w:rFonts w:ascii="Times New Roman" w:hAnsi="Times New Roman"/>
                <w:sz w:val="24"/>
                <w:szCs w:val="24"/>
              </w:rPr>
              <w:t xml:space="preserve">Равносильность неравенств, следствие неравенств, общее решение, частное решение.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 равносильности неравенств. Знают основные теоремы равносильности. Имеют представление о возможных потерях или приобретениях корней и путях исправления данных ошибок. Умеют, развер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нуто обосновывать суждения. 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095" w:type="dxa"/>
            <w:hideMark/>
          </w:tcPr>
          <w:p w:rsidR="00C257EE" w:rsidRPr="00AB3277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 xml:space="preserve">Система неравенств,  совокупность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основные способы равносильных переходов. Умеют выполнять проверку найденного решения с помощью подстановки и учета области допустимых значений. Умеют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влять текст научного стиля. 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095" w:type="dxa"/>
            <w:hideMark/>
          </w:tcPr>
          <w:p w:rsidR="00C257EE" w:rsidRPr="00AB3277" w:rsidRDefault="00C257EE" w:rsidP="0010490C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 xml:space="preserve">Уравнения и неравенства с модулями.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решении уравнений и неравенств с модулем, раскрывая модуль по определению, графически и используя свойства функций вход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ящих в выражение. 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095" w:type="dxa"/>
            <w:hideMark/>
          </w:tcPr>
          <w:p w:rsidR="00C257EE" w:rsidRPr="00AB3277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 xml:space="preserve">Раскрытие модуля по определению. Решение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Знают, как решать уравнения и неравенства с модулем, раскрывая модуль по определению, графически и используя свойства функций входящих в выражение.  Умеют находить и использовать информацию.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095" w:type="dxa"/>
            <w:hideMark/>
          </w:tcPr>
          <w:p w:rsidR="00C257EE" w:rsidRPr="00AB3277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277">
              <w:rPr>
                <w:rFonts w:ascii="Times New Roman" w:hAnsi="Times New Roman"/>
                <w:sz w:val="24"/>
                <w:szCs w:val="24"/>
              </w:rPr>
              <w:t xml:space="preserve">Графический метод решения уравнения с модулем.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Могут решать уравнения и неравенства с модулем, раскрывая модуль по определению, графически и используя свойства функций входящих в выражение. Умеют извлекать </w:t>
            </w:r>
            <w:proofErr w:type="spell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proofErr w:type="spell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учебно-научных текстов.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095" w:type="dxa"/>
            <w:hideMark/>
          </w:tcPr>
          <w:p w:rsidR="00C257EE" w:rsidRPr="0097247D" w:rsidRDefault="00C257EE" w:rsidP="0010490C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Иррациональные уравнения.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Имеют представление об основном методе решения иррациональных уравнений и неравенств – метод возведения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новой переменной).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4095" w:type="dxa"/>
            <w:hideMark/>
          </w:tcPr>
          <w:p w:rsidR="00C257EE" w:rsidRPr="0097247D" w:rsidRDefault="00C257EE" w:rsidP="0010490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Решение иррациональных уравнений. Расширение области определения.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основной метод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новой переменной)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4095" w:type="dxa"/>
            <w:hideMark/>
          </w:tcPr>
          <w:p w:rsidR="00C257EE" w:rsidRPr="0097247D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Расширение области определения. Равносильность иррациональных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использовать  основной метод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ведение новой переменной)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4095" w:type="dxa"/>
            <w:hideMark/>
          </w:tcPr>
          <w:p w:rsidR="00C257EE" w:rsidRPr="0097247D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Иррациональные уравнения и неравенства.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Пользуются основным  методом решения иррациональных уравнений и неравенств – метод возведения обеих частей уравнения в одну и туже степень, а также некоторые специфические приемы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новой переменной)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</w:tc>
        <w:tc>
          <w:tcPr>
            <w:tcW w:w="4095" w:type="dxa"/>
            <w:vAlign w:val="center"/>
            <w:hideMark/>
          </w:tcPr>
          <w:p w:rsidR="00C257EE" w:rsidRPr="0097247D" w:rsidRDefault="00C257EE" w:rsidP="00C257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>Доказательство неравенства с помощью определения.</w:t>
            </w:r>
          </w:p>
          <w:p w:rsidR="00C257EE" w:rsidRPr="0097247D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 Неравенство Коши. Синтетический метод, метод от противного.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представление, как доказать неравенства можно с помощью определения, от противного, методом мат. индукции, функционально – графическим методом, а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акже синтетическим методом.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4095" w:type="dxa"/>
            <w:vAlign w:val="center"/>
            <w:hideMark/>
          </w:tcPr>
          <w:p w:rsidR="00C257EE" w:rsidRPr="0097247D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Метод математической индукции. Функционально-графический метод доказательства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доказать неравенства можно с помощью определения, от противного, методом математической индукции, функционально – графическим методом, а также синтетическим методом. Могут привести примеры, подобрать аргу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менты, сформулировать выводы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4095" w:type="dxa"/>
            <w:vAlign w:val="center"/>
            <w:hideMark/>
          </w:tcPr>
          <w:p w:rsidR="00C257EE" w:rsidRPr="0097247D" w:rsidRDefault="00C257EE" w:rsidP="0010490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97247D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Решение уравнения с двумя неизвестными.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Имеют представление о решении уравнений и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умя переменными Учащиеся умеют   изображать на плоскости множество решений уравнений и неравенств с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вумя переменными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095" w:type="dxa"/>
            <w:vAlign w:val="center"/>
            <w:hideMark/>
          </w:tcPr>
          <w:p w:rsidR="00C257EE" w:rsidRPr="0097247D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97247D">
              <w:rPr>
                <w:rFonts w:ascii="Times New Roman" w:hAnsi="Times New Roman"/>
                <w:sz w:val="24"/>
                <w:szCs w:val="24"/>
              </w:rPr>
              <w:t xml:space="preserve">Изображение на плоскости множество решения неравенства и уравнения с двумя переменными.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Знают и понимают решения уравнений и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умя переменными. Учащиеся умеют   изображать на плоскости множество решений уравнений и 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умя переменными  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\20</w:t>
            </w:r>
          </w:p>
        </w:tc>
        <w:tc>
          <w:tcPr>
            <w:tcW w:w="4095" w:type="dxa"/>
            <w:vAlign w:val="center"/>
            <w:hideMark/>
          </w:tcPr>
          <w:p w:rsidR="00C257EE" w:rsidRPr="00AD6FE7" w:rsidRDefault="00C257EE" w:rsidP="0010490C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Решение уравнений и неравен</w:t>
            </w:r>
            <w:proofErr w:type="gramStart"/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ств с дв</w:t>
            </w:r>
            <w:proofErr w:type="gramEnd"/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умя переменными</w:t>
            </w:r>
            <w:r w:rsidR="0010490C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Могут  решать уравнения и неравенства с двумя переменными Учащиеся умеют   изображать на плоскости множество решений уравнений и неравен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умя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менными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\21</w:t>
            </w:r>
          </w:p>
        </w:tc>
        <w:tc>
          <w:tcPr>
            <w:tcW w:w="4095" w:type="dxa"/>
            <w:vAlign w:val="center"/>
            <w:hideMark/>
          </w:tcPr>
          <w:p w:rsidR="00C257EE" w:rsidRPr="00AD6FE7" w:rsidRDefault="00C257EE" w:rsidP="0010490C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 xml:space="preserve">Система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Имеют представление о графическом решении системы, составленные из двух и более уравнений. Умеют добывать информацию по заданной теме в 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сточниках различного типа.   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\22</w:t>
            </w:r>
          </w:p>
        </w:tc>
        <w:tc>
          <w:tcPr>
            <w:tcW w:w="4095" w:type="dxa"/>
            <w:vAlign w:val="center"/>
            <w:hideMark/>
          </w:tcPr>
          <w:p w:rsidR="00C257EE" w:rsidRPr="00AD6FE7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 xml:space="preserve">Решение систем уравнений, </w:t>
            </w:r>
            <w:r w:rsidRPr="00AD6FE7">
              <w:rPr>
                <w:rFonts w:ascii="Times New Roman" w:hAnsi="Times New Roman"/>
                <w:sz w:val="24"/>
                <w:szCs w:val="24"/>
              </w:rPr>
              <w:lastRenderedPageBreak/>
              <w:t>равносильные системы</w:t>
            </w:r>
            <w:r w:rsidRPr="00AD6F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lastRenderedPageBreak/>
              <w:t xml:space="preserve">Знают, как решать графически и аналитически решать системы, </w:t>
            </w: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lastRenderedPageBreak/>
              <w:t xml:space="preserve">составленные из двух и более уравнений. Умеют работать с учебником, отбирать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и структурировать материал. 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\23</w:t>
            </w:r>
          </w:p>
        </w:tc>
        <w:tc>
          <w:tcPr>
            <w:tcW w:w="4095" w:type="dxa"/>
            <w:vAlign w:val="center"/>
            <w:hideMark/>
          </w:tcPr>
          <w:p w:rsidR="00C257EE" w:rsidRPr="00AD6FE7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Знают, как решать графически и аналитически решать системы, составленные из двух и более уравнений. Умеют работать с учебником, отбирать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и структурировать материал.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\24</w:t>
            </w:r>
          </w:p>
        </w:tc>
        <w:tc>
          <w:tcPr>
            <w:tcW w:w="4095" w:type="dxa"/>
            <w:vAlign w:val="center"/>
            <w:hideMark/>
          </w:tcPr>
          <w:p w:rsidR="00C257EE" w:rsidRPr="00AD6FE7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FE7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уравнений.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Умеют  графически и аналитически решать системы, составленные из двух и более уравнений. Могут собрать материал для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сообщения по заданной теме. 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\25</w:t>
            </w:r>
          </w:p>
        </w:tc>
        <w:tc>
          <w:tcPr>
            <w:tcW w:w="4095" w:type="dxa"/>
            <w:vAlign w:val="center"/>
            <w:hideMark/>
          </w:tcPr>
          <w:p w:rsidR="00C257EE" w:rsidRPr="00AD6FE7" w:rsidRDefault="00C257EE" w:rsidP="0010490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AD6FE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Уравнения с параметром.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Имеют представление о решении уравнений и неравенств с параметрами. Умеют   решать простейшие уравнения с параметрами. Умеют обосновывать суждения, давать определения, приводи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ть доказательства, примеры.  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\26</w:t>
            </w:r>
          </w:p>
        </w:tc>
        <w:tc>
          <w:tcPr>
            <w:tcW w:w="4095" w:type="dxa"/>
            <w:vAlign w:val="center"/>
            <w:hideMark/>
          </w:tcPr>
          <w:p w:rsidR="00C257EE" w:rsidRPr="001C34EB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1C34EB">
              <w:rPr>
                <w:rFonts w:ascii="Times New Roman" w:hAnsi="Times New Roman"/>
                <w:sz w:val="24"/>
                <w:szCs w:val="24"/>
              </w:rPr>
              <w:t xml:space="preserve">Неравенства с параметром.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 xml:space="preserve">Знают, как решать уравнения и неравенства с параметрами. Умеют   решать простейшие уравнения с параметрами. Умеют обосновывать суждения, давать определения, приводить доказательства, примеры. 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\27</w:t>
            </w:r>
          </w:p>
        </w:tc>
        <w:tc>
          <w:tcPr>
            <w:tcW w:w="4095" w:type="dxa"/>
            <w:vAlign w:val="center"/>
            <w:hideMark/>
          </w:tcPr>
          <w:p w:rsidR="00C257EE" w:rsidRPr="001C34EB" w:rsidRDefault="00C257EE" w:rsidP="0010490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1C34EB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 xml:space="preserve">Приемы решения уравнений и неравенств с параметрами. </w:t>
            </w:r>
          </w:p>
        </w:tc>
        <w:tc>
          <w:tcPr>
            <w:tcW w:w="6922" w:type="dxa"/>
            <w:hideMark/>
          </w:tcPr>
          <w:p w:rsidR="00C257EE" w:rsidRPr="004D0EC5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Умеют   решать простейшие уравнения и неравенства с параметрами. Умеют обосновывать суждения, давать определения, приводить доказательства, примеры. Умеют определять поняти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приводить доказательства.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\28</w:t>
            </w:r>
          </w:p>
        </w:tc>
        <w:tc>
          <w:tcPr>
            <w:tcW w:w="4095" w:type="dxa"/>
            <w:vAlign w:val="center"/>
            <w:hideMark/>
          </w:tcPr>
          <w:p w:rsidR="00C257EE" w:rsidRPr="001C34EB" w:rsidRDefault="00C257EE" w:rsidP="0010490C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4EB">
              <w:rPr>
                <w:rFonts w:ascii="Times New Roman" w:hAnsi="Times New Roman"/>
                <w:sz w:val="24"/>
                <w:szCs w:val="24"/>
              </w:rPr>
              <w:t>Повторение. Решение заданий по теме «Уравнения и неравенства».</w:t>
            </w:r>
            <w:r w:rsidRPr="001C34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33"/>
              <w:keepNext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Учащихся демонстрируют теоретические и практические знания по теме «Уравнения и неравенства. Системы уравнений и неравенств». Могут привести примеры, подобрать аргументы, сформулировать выводы. Умеют составлять текст научного стиля. Умеют вступать в речевое общение.   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\29</w:t>
            </w:r>
          </w:p>
        </w:tc>
        <w:tc>
          <w:tcPr>
            <w:tcW w:w="4095" w:type="dxa"/>
            <w:vAlign w:val="center"/>
            <w:hideMark/>
          </w:tcPr>
          <w:p w:rsidR="00C257EE" w:rsidRPr="001C34EB" w:rsidRDefault="00C257EE" w:rsidP="0010490C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4EB">
              <w:rPr>
                <w:rFonts w:ascii="Times New Roman" w:hAnsi="Times New Roman"/>
                <w:sz w:val="24"/>
                <w:szCs w:val="24"/>
              </w:rPr>
              <w:t>Повторение.  Решение заданий по теме «Уравнения и неравенства».</w:t>
            </w:r>
            <w:r w:rsidRPr="001C34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33"/>
              <w:keepNext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4F7B">
              <w:rPr>
                <w:rFonts w:ascii="Times New Roman" w:hAnsi="Times New Roman"/>
                <w:sz w:val="24"/>
                <w:szCs w:val="24"/>
                <w:lang w:eastAsia="ru-RU"/>
              </w:rPr>
              <w:t>Учащихся демонстрируют теоретические и практические знания по теме «Уравнения и неравенства. Системы уравнений и неравенств».  Умеют определять понятия, приводить доказательства. Умеют вступать в речевое общение. Могут привести примеры, подобрать аргументы, сформулировать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ыводы. 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\30</w:t>
            </w:r>
          </w:p>
        </w:tc>
        <w:tc>
          <w:tcPr>
            <w:tcW w:w="4095" w:type="dxa"/>
            <w:vAlign w:val="center"/>
            <w:hideMark/>
          </w:tcPr>
          <w:p w:rsidR="00C257EE" w:rsidRPr="001C34EB" w:rsidRDefault="00C257EE" w:rsidP="0010490C">
            <w:pPr>
              <w:keepNext/>
              <w:rPr>
                <w:rFonts w:ascii="Times New Roman" w:hAnsi="Times New Roman"/>
                <w:b/>
                <w:sz w:val="24"/>
                <w:szCs w:val="24"/>
              </w:rPr>
            </w:pPr>
            <w:r w:rsidRPr="001C34EB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1C34EB">
              <w:rPr>
                <w:rFonts w:ascii="Times New Roman" w:hAnsi="Times New Roman"/>
                <w:b/>
                <w:sz w:val="24"/>
                <w:szCs w:val="24"/>
              </w:rPr>
              <w:t xml:space="preserve">по теме « Уравнения и неравенства. Системы уравнений и неравенств».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sz w:val="24"/>
              </w:rPr>
              <w:t>Учащихся демонстрируют:  знания  о различных методах решения уравнений и неравенств; знания о разных способах  доказательств неравенств.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14562" w:type="dxa"/>
            <w:gridSpan w:val="5"/>
            <w:hideMark/>
          </w:tcPr>
          <w:p w:rsidR="00C257EE" w:rsidRPr="00B17DB3" w:rsidRDefault="007C2119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(19</w:t>
            </w:r>
            <w:r w:rsidR="00C257EE" w:rsidRPr="00B17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</w:t>
            </w:r>
          </w:p>
        </w:tc>
        <w:tc>
          <w:tcPr>
            <w:tcW w:w="4095" w:type="dxa"/>
            <w:hideMark/>
          </w:tcPr>
          <w:p w:rsidR="00C257EE" w:rsidRPr="00B13F91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proofErr w:type="gramStart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Решение заданий.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Учащиеся умеют пользоваться  общими методами решения уравнений,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Неравенств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4095" w:type="dxa"/>
            <w:vAlign w:val="center"/>
            <w:hideMark/>
          </w:tcPr>
          <w:p w:rsidR="00C257EE" w:rsidRPr="00B13F91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Понятие степени с рациональным показателем. Свойства степени с рациональным показателем.</w:t>
            </w:r>
          </w:p>
          <w:p w:rsidR="00C257EE" w:rsidRPr="00B13F91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Тождественные преобразования иррациональных выражений</w:t>
            </w:r>
            <w:proofErr w:type="gramStart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13F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умений и навыков уч-ся в преобразованиях степенных,  дробно-иррациональных и логарифмических  выражений, повторение и обобщение изученного материала; развитие логического мышления уч-ся 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\3</w:t>
            </w:r>
          </w:p>
        </w:tc>
        <w:tc>
          <w:tcPr>
            <w:tcW w:w="4095" w:type="dxa"/>
            <w:vAlign w:val="center"/>
            <w:hideMark/>
          </w:tcPr>
          <w:p w:rsidR="00C257EE" w:rsidRPr="00B13F91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Тождественные преобразования  логарифмических выражений</w:t>
            </w:r>
          </w:p>
          <w:p w:rsidR="00C257EE" w:rsidRPr="00B13F91" w:rsidRDefault="00C257EE" w:rsidP="00C257EE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Определение и свойства логарифмов</w:t>
            </w:r>
          </w:p>
        </w:tc>
        <w:tc>
          <w:tcPr>
            <w:tcW w:w="1315" w:type="dxa"/>
          </w:tcPr>
          <w:p w:rsidR="00C257EE" w:rsidRPr="0054665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\4</w:t>
            </w:r>
          </w:p>
        </w:tc>
        <w:tc>
          <w:tcPr>
            <w:tcW w:w="4095" w:type="dxa"/>
            <w:vAlign w:val="center"/>
            <w:hideMark/>
          </w:tcPr>
          <w:p w:rsidR="00C257EE" w:rsidRPr="00B13F91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Графики элементарных функций. Четные и нечетные функции.</w:t>
            </w:r>
          </w:p>
          <w:p w:rsidR="00C257EE" w:rsidRPr="00B13F91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 xml:space="preserve">Вычисление площадей фигур, изображенных на рисунке. Решение треугольников.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Обобщить и закрепить знания уч-ся о графиках функции, способствовать выработке навыков чтения графиков функций и исследования свойств функции по графику</w:t>
            </w:r>
          </w:p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Повторить формулы для вычисления площади прямоугольника, квадрата, треугольника, трапеции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\5</w:t>
            </w:r>
          </w:p>
        </w:tc>
        <w:tc>
          <w:tcPr>
            <w:tcW w:w="4095" w:type="dxa"/>
            <w:vAlign w:val="center"/>
            <w:hideMark/>
          </w:tcPr>
          <w:p w:rsidR="00C257EE" w:rsidRPr="00B13F91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 xml:space="preserve">Производная функции. Физический и геометрический смысл производной.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Формулы для нахождения производных, уравнение касательной, применение геометрического и физического смыслов производной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\6</w:t>
            </w:r>
          </w:p>
        </w:tc>
        <w:tc>
          <w:tcPr>
            <w:tcW w:w="4095" w:type="dxa"/>
            <w:hideMark/>
          </w:tcPr>
          <w:p w:rsidR="00C257EE" w:rsidRPr="004D0EC5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EC5">
              <w:rPr>
                <w:rFonts w:ascii="Times New Roman" w:hAnsi="Times New Roman" w:cs="Times New Roman"/>
                <w:sz w:val="24"/>
                <w:szCs w:val="24"/>
              </w:rPr>
              <w:t>Текстовые задачи.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B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257EE" w:rsidRPr="00B13F91" w:rsidRDefault="00C257EE" w:rsidP="00C257EE">
            <w:pPr>
              <w:keepNext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Способы решения задач на проценты, задачи на движение, задачи на смеси и сплавы и др.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\7</w:t>
            </w:r>
          </w:p>
        </w:tc>
        <w:tc>
          <w:tcPr>
            <w:tcW w:w="4095" w:type="dxa"/>
            <w:vAlign w:val="center"/>
            <w:hideMark/>
          </w:tcPr>
          <w:p w:rsidR="00C257EE" w:rsidRPr="00B13F91" w:rsidRDefault="00C257EE" w:rsidP="00C257EE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>Множество значений функции, область определения функции.</w:t>
            </w:r>
          </w:p>
          <w:p w:rsidR="00C257EE" w:rsidRPr="00B13F91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 xml:space="preserve">Использование графиков при решении неравенств.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свойств элементарных функций, выработка </w:t>
            </w:r>
            <w:proofErr w:type="gramStart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навыков нахождения множества значения функций</w:t>
            </w:r>
            <w:proofErr w:type="gramEnd"/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Закрепление умений и навыков работы с графиками и решения неравенств с помощью графиков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\8</w:t>
            </w:r>
          </w:p>
        </w:tc>
        <w:tc>
          <w:tcPr>
            <w:tcW w:w="4095" w:type="dxa"/>
            <w:vAlign w:val="center"/>
            <w:hideMark/>
          </w:tcPr>
          <w:p w:rsidR="00C257EE" w:rsidRPr="00B13F91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B13F91">
              <w:rPr>
                <w:rFonts w:ascii="Times New Roman" w:hAnsi="Times New Roman"/>
                <w:sz w:val="24"/>
                <w:szCs w:val="24"/>
              </w:rPr>
              <w:t xml:space="preserve">Неравенства с одной переменной.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Систематизировать изученный материал, закрепить знания, умения и навыки уч-ся в ходе решения различных неравенств с одной переменной, повторить методы решения неравенств; развивать логическое мышление уч-ся</w:t>
            </w:r>
          </w:p>
        </w:tc>
        <w:tc>
          <w:tcPr>
            <w:tcW w:w="1315" w:type="dxa"/>
          </w:tcPr>
          <w:p w:rsidR="00C257EE" w:rsidRPr="0010490C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\9</w:t>
            </w:r>
          </w:p>
        </w:tc>
        <w:tc>
          <w:tcPr>
            <w:tcW w:w="4095" w:type="dxa"/>
            <w:vAlign w:val="center"/>
            <w:hideMark/>
          </w:tcPr>
          <w:p w:rsidR="00C257EE" w:rsidRPr="00E240AC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 xml:space="preserve">Иррациональные уравнения. Показательные и логарифмические уравнения.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Способствовать выработке умений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решения тригонометрических, иррациональных, показательных и 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логарифмических уравнений, повторить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закрепить изученный материал, развивать логическое мышление уч-ся</w:t>
            </w:r>
          </w:p>
        </w:tc>
        <w:tc>
          <w:tcPr>
            <w:tcW w:w="1315" w:type="dxa"/>
          </w:tcPr>
          <w:p w:rsidR="00C257EE" w:rsidRPr="00AD7A99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\10</w:t>
            </w:r>
          </w:p>
        </w:tc>
        <w:tc>
          <w:tcPr>
            <w:tcW w:w="4095" w:type="dxa"/>
            <w:vAlign w:val="center"/>
            <w:hideMark/>
          </w:tcPr>
          <w:p w:rsidR="00C257EE" w:rsidRPr="00E240AC" w:rsidRDefault="00C257EE" w:rsidP="0010490C">
            <w:pPr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 xml:space="preserve">Общие приемы решения уравнений.  Тригонометрические уравнения. 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Различные приемы решения уравнений, область допустимых значений переменных, методы решения тригонометрических уравнений</w:t>
            </w:r>
          </w:p>
        </w:tc>
        <w:tc>
          <w:tcPr>
            <w:tcW w:w="1315" w:type="dxa"/>
          </w:tcPr>
          <w:p w:rsidR="00C257EE" w:rsidRPr="0075328D" w:rsidRDefault="0054665D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\11</w:t>
            </w:r>
          </w:p>
        </w:tc>
        <w:tc>
          <w:tcPr>
            <w:tcW w:w="4095" w:type="dxa"/>
            <w:vAlign w:val="center"/>
            <w:hideMark/>
          </w:tcPr>
          <w:p w:rsidR="00C257EE" w:rsidRPr="0010490C" w:rsidRDefault="00C257EE" w:rsidP="0010490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0490C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Выработка умений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решения тригонометрических, 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иррациональных, показательных и логарифмических уравнений</w:t>
            </w:r>
          </w:p>
        </w:tc>
        <w:tc>
          <w:tcPr>
            <w:tcW w:w="1315" w:type="dxa"/>
          </w:tcPr>
          <w:p w:rsidR="00C257EE" w:rsidRPr="00AD7A99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\12</w:t>
            </w:r>
          </w:p>
        </w:tc>
        <w:tc>
          <w:tcPr>
            <w:tcW w:w="4095" w:type="dxa"/>
            <w:hideMark/>
          </w:tcPr>
          <w:p w:rsidR="00C257EE" w:rsidRPr="004D0EC5" w:rsidRDefault="00C257EE" w:rsidP="0010490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EC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Многогранники. Площади поверхности и объемы.</w:t>
            </w:r>
            <w:r w:rsidRPr="004D0EC5"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Выработать навыки решения типовых задач на применение формул объемов  и площадей  тел.</w:t>
            </w:r>
          </w:p>
        </w:tc>
        <w:tc>
          <w:tcPr>
            <w:tcW w:w="1315" w:type="dxa"/>
          </w:tcPr>
          <w:p w:rsidR="00C257EE" w:rsidRPr="0010490C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\13</w:t>
            </w:r>
          </w:p>
        </w:tc>
        <w:tc>
          <w:tcPr>
            <w:tcW w:w="4095" w:type="dxa"/>
            <w:hideMark/>
          </w:tcPr>
          <w:p w:rsidR="00C257EE" w:rsidRPr="00707BED" w:rsidRDefault="00C257EE" w:rsidP="0010490C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707BED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Построение сечений многогранников.</w:t>
            </w:r>
            <w:r w:rsidRPr="00707BED"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построение сечений, выработать навыки решения 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типовых задач на применение сечений</w:t>
            </w:r>
          </w:p>
        </w:tc>
        <w:tc>
          <w:tcPr>
            <w:tcW w:w="1315" w:type="dxa"/>
          </w:tcPr>
          <w:p w:rsidR="00C257EE" w:rsidRPr="0010490C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\14</w:t>
            </w:r>
          </w:p>
        </w:tc>
        <w:tc>
          <w:tcPr>
            <w:tcW w:w="4095" w:type="dxa"/>
            <w:hideMark/>
          </w:tcPr>
          <w:p w:rsidR="00C257EE" w:rsidRPr="004D0EC5" w:rsidRDefault="00C257EE" w:rsidP="0010490C">
            <w:pP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4D0EC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Векторы и действия над ними.</w:t>
            </w:r>
            <w:r w:rsidRPr="004D0EC5"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Сформировать у учащихся представление </w:t>
            </w:r>
            <w:proofErr w:type="gram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об</w:t>
            </w:r>
            <w:proofErr w:type="gram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векторах в пространстве и их свойствах.</w:t>
            </w:r>
          </w:p>
        </w:tc>
        <w:tc>
          <w:tcPr>
            <w:tcW w:w="1315" w:type="dxa"/>
          </w:tcPr>
          <w:p w:rsidR="00C257EE" w:rsidRPr="0010490C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\15</w:t>
            </w:r>
          </w:p>
        </w:tc>
        <w:tc>
          <w:tcPr>
            <w:tcW w:w="4095" w:type="dxa"/>
            <w:hideMark/>
          </w:tcPr>
          <w:p w:rsidR="00C257EE" w:rsidRPr="00707BED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7EE" w:rsidRPr="00707BED" w:rsidRDefault="00C257EE" w:rsidP="0010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 xml:space="preserve"> Аксиомы стереометрии.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sz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Ознакомить учащихся с основными свойствами и способами задания плоскости на базе групп аксиом стереометрии и их </w:t>
            </w:r>
            <w:proofErr w:type="spell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следствий</w:t>
            </w:r>
            <w:proofErr w:type="gram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.П</w:t>
            </w:r>
            <w:proofErr w:type="gram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овторить</w:t>
            </w:r>
            <w:proofErr w:type="spell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обобщить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изученный  материал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315" w:type="dxa"/>
          </w:tcPr>
          <w:p w:rsidR="00C257EE" w:rsidRPr="0010490C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\16</w:t>
            </w:r>
          </w:p>
        </w:tc>
        <w:tc>
          <w:tcPr>
            <w:tcW w:w="4095" w:type="dxa"/>
            <w:hideMark/>
          </w:tcPr>
          <w:p w:rsidR="00C257EE" w:rsidRPr="00707BED" w:rsidRDefault="00C257EE" w:rsidP="0010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плоскостей.</w:t>
            </w:r>
            <w:r w:rsidRPr="00707BED"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Дать учащимся систематические знания о параллельности прямых и плоскостей в </w:t>
            </w:r>
            <w:proofErr w:type="spell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пространстве</w:t>
            </w:r>
            <w:proofErr w:type="gramStart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.П</w:t>
            </w:r>
            <w:proofErr w:type="gram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овторить</w:t>
            </w:r>
            <w:proofErr w:type="spellEnd"/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обобщить материал, изученный в 10 классе</w:t>
            </w:r>
          </w:p>
        </w:tc>
        <w:tc>
          <w:tcPr>
            <w:tcW w:w="1315" w:type="dxa"/>
          </w:tcPr>
          <w:p w:rsidR="00C257EE" w:rsidRPr="0010490C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\17</w:t>
            </w:r>
          </w:p>
        </w:tc>
        <w:tc>
          <w:tcPr>
            <w:tcW w:w="4095" w:type="dxa"/>
            <w:hideMark/>
          </w:tcPr>
          <w:p w:rsidR="00C257EE" w:rsidRPr="00707BED" w:rsidRDefault="00C257EE" w:rsidP="00104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плоскостей.</w:t>
            </w:r>
            <w:r w:rsidRPr="00707BED"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pStyle w:val="af"/>
              <w:spacing w:line="240" w:lineRule="auto"/>
              <w:ind w:firstLine="0"/>
              <w:rPr>
                <w:sz w:val="24"/>
              </w:rPr>
            </w:pPr>
            <w:r w:rsidRPr="00684F7B">
              <w:rPr>
                <w:iCs/>
                <w:sz w:val="24"/>
              </w:rPr>
              <w:t xml:space="preserve">Дать учащимся систематические знания о перпендикулярности прямых и плоскостей в пространстве; ввести понятие углов между прямыми и </w:t>
            </w:r>
            <w:proofErr w:type="spellStart"/>
            <w:r w:rsidRPr="00684F7B">
              <w:rPr>
                <w:iCs/>
                <w:sz w:val="24"/>
              </w:rPr>
              <w:t>плоскостями</w:t>
            </w:r>
            <w:proofErr w:type="gramStart"/>
            <w:r w:rsidRPr="00684F7B">
              <w:rPr>
                <w:iCs/>
                <w:sz w:val="24"/>
              </w:rPr>
              <w:t>.П</w:t>
            </w:r>
            <w:proofErr w:type="gramEnd"/>
            <w:r w:rsidRPr="00684F7B">
              <w:rPr>
                <w:iCs/>
                <w:sz w:val="24"/>
              </w:rPr>
              <w:t>овторить</w:t>
            </w:r>
            <w:proofErr w:type="spellEnd"/>
            <w:r w:rsidRPr="00684F7B">
              <w:rPr>
                <w:iCs/>
                <w:sz w:val="24"/>
              </w:rPr>
              <w:t xml:space="preserve"> и обобщить материал, изученный в 10 классе</w:t>
            </w:r>
          </w:p>
        </w:tc>
        <w:tc>
          <w:tcPr>
            <w:tcW w:w="1315" w:type="dxa"/>
          </w:tcPr>
          <w:p w:rsidR="00C257EE" w:rsidRPr="0010490C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\18</w:t>
            </w:r>
          </w:p>
        </w:tc>
        <w:tc>
          <w:tcPr>
            <w:tcW w:w="4095" w:type="dxa"/>
            <w:hideMark/>
          </w:tcPr>
          <w:p w:rsidR="00C257EE" w:rsidRPr="00707BED" w:rsidRDefault="00C257EE" w:rsidP="001049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BED">
              <w:rPr>
                <w:rFonts w:ascii="Times New Roman" w:hAnsi="Times New Roman" w:cs="Times New Roman"/>
                <w:sz w:val="24"/>
                <w:szCs w:val="24"/>
              </w:rPr>
              <w:t>Многогранники. Правильные многогранники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Сформировать у учащихся представление об основных видах многогранников и их свойствах; рассмотреть  многогранники,</w:t>
            </w:r>
          </w:p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iCs/>
                <w:sz w:val="24"/>
                <w:szCs w:val="24"/>
              </w:rPr>
              <w:t>повторить и обобщить материал, изученный в 10 классе</w:t>
            </w:r>
          </w:p>
        </w:tc>
        <w:tc>
          <w:tcPr>
            <w:tcW w:w="1315" w:type="dxa"/>
          </w:tcPr>
          <w:p w:rsidR="00C257EE" w:rsidRPr="00AD7A99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57EE" w:rsidRPr="00684F7B" w:rsidTr="00B17DB3">
        <w:tc>
          <w:tcPr>
            <w:tcW w:w="959" w:type="dxa"/>
            <w:hideMark/>
          </w:tcPr>
          <w:p w:rsidR="00C257EE" w:rsidRPr="00684F7B" w:rsidRDefault="00C257EE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>\19</w:t>
            </w:r>
          </w:p>
        </w:tc>
        <w:tc>
          <w:tcPr>
            <w:tcW w:w="4095" w:type="dxa"/>
            <w:vAlign w:val="center"/>
            <w:hideMark/>
          </w:tcPr>
          <w:p w:rsidR="00C257EE" w:rsidRPr="00E240AC" w:rsidRDefault="00C257EE" w:rsidP="001049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0AC">
              <w:rPr>
                <w:rFonts w:ascii="Times New Roman" w:hAnsi="Times New Roman"/>
                <w:sz w:val="24"/>
                <w:szCs w:val="24"/>
              </w:rPr>
              <w:t>Итоговое повторение курса алгебры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геометрии</w:t>
            </w:r>
            <w:r w:rsidRPr="00E240A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922" w:type="dxa"/>
            <w:hideMark/>
          </w:tcPr>
          <w:p w:rsidR="00C257EE" w:rsidRPr="00684F7B" w:rsidRDefault="00C257EE" w:rsidP="00C25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F7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курса алгебры </w:t>
            </w:r>
          </w:p>
        </w:tc>
        <w:tc>
          <w:tcPr>
            <w:tcW w:w="1315" w:type="dxa"/>
          </w:tcPr>
          <w:p w:rsidR="00C257EE" w:rsidRPr="0014693B" w:rsidRDefault="0014693B" w:rsidP="00C25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71" w:type="dxa"/>
          </w:tcPr>
          <w:p w:rsidR="00C257EE" w:rsidRPr="00684F7B" w:rsidRDefault="00C257EE" w:rsidP="00C257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7B56" w:rsidRPr="00684F7B" w:rsidRDefault="00CD7B56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7B56" w:rsidRDefault="00CD7B56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92763" w:rsidRDefault="00392763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92763" w:rsidRDefault="00392763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92763" w:rsidRPr="00392763" w:rsidRDefault="00392763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010E55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B3223" w:rsidRPr="00CB3223" w:rsidRDefault="00CB3223" w:rsidP="00CB3223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B3223">
        <w:rPr>
          <w:rFonts w:ascii="Times New Roman" w:hAnsi="Times New Roman"/>
          <w:sz w:val="24"/>
          <w:szCs w:val="24"/>
        </w:rPr>
        <w:t>Литература для ученика</w:t>
      </w:r>
    </w:p>
    <w:p w:rsidR="00CB3223" w:rsidRPr="00CB3223" w:rsidRDefault="00CB3223" w:rsidP="00CB3223">
      <w:pPr>
        <w:spacing w:after="0" w:line="240" w:lineRule="auto"/>
        <w:rPr>
          <w:sz w:val="24"/>
          <w:szCs w:val="24"/>
        </w:rPr>
      </w:pPr>
    </w:p>
    <w:p w:rsidR="00CB3223" w:rsidRPr="00CB3223" w:rsidRDefault="00CB3223" w:rsidP="00CB3223">
      <w:pPr>
        <w:numPr>
          <w:ilvl w:val="0"/>
          <w:numId w:val="6"/>
        </w:numPr>
        <w:spacing w:after="0" w:line="240" w:lineRule="auto"/>
        <w:ind w:left="0" w:hanging="357"/>
        <w:jc w:val="both"/>
        <w:rPr>
          <w:sz w:val="24"/>
          <w:szCs w:val="24"/>
        </w:rPr>
      </w:pPr>
      <w:r w:rsidRPr="00CB3223">
        <w:rPr>
          <w:sz w:val="24"/>
          <w:szCs w:val="24"/>
        </w:rPr>
        <w:t>«Алгебра и начала математического анализа. 11 класс», методическое пособие для учителя, А.Г.Мордкович, Москва, Мнемозина, 2013 г.</w:t>
      </w:r>
    </w:p>
    <w:p w:rsidR="00CB3223" w:rsidRPr="00CB3223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sz w:val="24"/>
          <w:szCs w:val="24"/>
        </w:rPr>
        <w:t>Задачник «Алгебра и начала анализа. 11 класс», А.Г.Мордкович, Москва, Мнемозина, 2013 г. Допущено МО.</w:t>
      </w:r>
    </w:p>
    <w:p w:rsidR="00CB3223" w:rsidRPr="00CB3223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sz w:val="24"/>
          <w:szCs w:val="24"/>
        </w:rPr>
        <w:t xml:space="preserve">Контрольные работы «Алгебра и начала математического анализа. 11 класс» (базовый уровень), В.И. </w:t>
      </w:r>
      <w:proofErr w:type="spellStart"/>
      <w:r w:rsidRPr="00CB3223">
        <w:rPr>
          <w:sz w:val="24"/>
          <w:szCs w:val="24"/>
        </w:rPr>
        <w:t>Глизбург</w:t>
      </w:r>
      <w:proofErr w:type="spellEnd"/>
      <w:r w:rsidRPr="00CB3223">
        <w:rPr>
          <w:sz w:val="24"/>
          <w:szCs w:val="24"/>
        </w:rPr>
        <w:t xml:space="preserve">, Москва, Мнемозина, 2010 </w:t>
      </w:r>
    </w:p>
    <w:p w:rsidR="00CB3223" w:rsidRPr="00CB3223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sz w:val="24"/>
          <w:szCs w:val="24"/>
        </w:rPr>
        <w:t>Самостоятельные работы «Алгебра и начала математического анализа. 11 класс», Л.А. Александрова, Москва, Мнемозина, 20</w:t>
      </w:r>
      <w:r w:rsidR="00847553">
        <w:rPr>
          <w:sz w:val="24"/>
          <w:szCs w:val="24"/>
        </w:rPr>
        <w:t>15</w:t>
      </w:r>
      <w:r w:rsidRPr="00CB3223">
        <w:rPr>
          <w:sz w:val="24"/>
          <w:szCs w:val="24"/>
          <w:lang w:val="en-US"/>
        </w:rPr>
        <w:t xml:space="preserve"> </w:t>
      </w:r>
      <w:r w:rsidRPr="00CB3223">
        <w:rPr>
          <w:sz w:val="24"/>
          <w:szCs w:val="24"/>
        </w:rPr>
        <w:t>г.</w:t>
      </w:r>
    </w:p>
    <w:p w:rsidR="00CB3223" w:rsidRPr="00CB3223" w:rsidRDefault="00CB3223" w:rsidP="00CB3223">
      <w:pPr>
        <w:numPr>
          <w:ilvl w:val="0"/>
          <w:numId w:val="6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sz w:val="24"/>
          <w:szCs w:val="24"/>
        </w:rPr>
        <w:t>«Дидактические материалы по геометрии для 11 класса», Б.Г</w:t>
      </w:r>
      <w:r w:rsidR="00847553">
        <w:rPr>
          <w:sz w:val="24"/>
          <w:szCs w:val="24"/>
        </w:rPr>
        <w:t>. Зив, Москва, Просвещение, 2015</w:t>
      </w:r>
      <w:r w:rsidRPr="00CB3223">
        <w:rPr>
          <w:sz w:val="24"/>
          <w:szCs w:val="24"/>
        </w:rPr>
        <w:t>г., Допущено МО РФ.</w:t>
      </w:r>
    </w:p>
    <w:p w:rsidR="00CB3223" w:rsidRPr="00CB3223" w:rsidRDefault="00CB3223" w:rsidP="00CB3223">
      <w:pPr>
        <w:spacing w:after="0" w:line="240" w:lineRule="auto"/>
        <w:rPr>
          <w:sz w:val="24"/>
          <w:szCs w:val="24"/>
        </w:rPr>
      </w:pPr>
    </w:p>
    <w:p w:rsidR="00CB3223" w:rsidRPr="00CB3223" w:rsidRDefault="00CB3223" w:rsidP="00CB3223">
      <w:pPr>
        <w:spacing w:after="0" w:line="240" w:lineRule="auto"/>
        <w:jc w:val="center"/>
        <w:rPr>
          <w:b/>
          <w:sz w:val="24"/>
          <w:szCs w:val="24"/>
        </w:rPr>
      </w:pPr>
      <w:r w:rsidRPr="00CB3223">
        <w:rPr>
          <w:b/>
          <w:sz w:val="24"/>
          <w:szCs w:val="24"/>
        </w:rPr>
        <w:t>Литература для учителя</w:t>
      </w:r>
    </w:p>
    <w:p w:rsidR="00CB3223" w:rsidRPr="00CB3223" w:rsidRDefault="00CB3223" w:rsidP="00CB3223">
      <w:pPr>
        <w:numPr>
          <w:ilvl w:val="0"/>
          <w:numId w:val="7"/>
        </w:numPr>
        <w:spacing w:after="0" w:line="240" w:lineRule="auto"/>
        <w:ind w:left="0"/>
        <w:rPr>
          <w:sz w:val="24"/>
          <w:szCs w:val="24"/>
        </w:rPr>
      </w:pPr>
      <w:r w:rsidRPr="00CB3223">
        <w:rPr>
          <w:sz w:val="24"/>
          <w:szCs w:val="24"/>
        </w:rPr>
        <w:t>Научно-теоретический и методический журнал «Математика в школе».</w:t>
      </w:r>
    </w:p>
    <w:p w:rsidR="00CB3223" w:rsidRPr="00CB3223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sz w:val="24"/>
          <w:szCs w:val="24"/>
        </w:rPr>
        <w:t>Еженедельное учебно-методическое приложение к газете «Первое сентября» Математика.</w:t>
      </w:r>
    </w:p>
    <w:p w:rsidR="00CB3223" w:rsidRPr="00CB3223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sz w:val="24"/>
          <w:szCs w:val="24"/>
        </w:rPr>
        <w:t xml:space="preserve"> </w:t>
      </w:r>
      <w:r w:rsidRPr="00CB3223">
        <w:rPr>
          <w:bCs/>
          <w:sz w:val="24"/>
          <w:szCs w:val="24"/>
        </w:rPr>
        <w:t>Официальный сайт министерства образования РФ</w:t>
      </w:r>
      <w:r w:rsidRPr="00CB3223">
        <w:rPr>
          <w:bCs/>
          <w:sz w:val="24"/>
          <w:szCs w:val="24"/>
          <w:u w:val="single"/>
        </w:rPr>
        <w:t xml:space="preserve"> </w:t>
      </w:r>
      <w:hyperlink r:id="rId29" w:history="1">
        <w:r w:rsidRPr="00CB3223">
          <w:rPr>
            <w:sz w:val="24"/>
            <w:szCs w:val="24"/>
            <w:u w:val="single"/>
          </w:rPr>
          <w:t>http://mon.gov.ru</w:t>
        </w:r>
      </w:hyperlink>
      <w:r w:rsidRPr="00CB3223">
        <w:rPr>
          <w:sz w:val="24"/>
          <w:szCs w:val="24"/>
        </w:rPr>
        <w:t>.</w:t>
      </w:r>
    </w:p>
    <w:p w:rsidR="00CB3223" w:rsidRPr="00CB3223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bCs/>
          <w:sz w:val="24"/>
          <w:szCs w:val="24"/>
        </w:rPr>
        <w:t xml:space="preserve">Федеральный институт педагогических измерений </w:t>
      </w:r>
      <w:hyperlink r:id="rId30" w:history="1">
        <w:r w:rsidRPr="00CB3223">
          <w:rPr>
            <w:sz w:val="24"/>
            <w:szCs w:val="24"/>
            <w:u w:val="single"/>
          </w:rPr>
          <w:t>http://fipi.ru</w:t>
        </w:r>
      </w:hyperlink>
      <w:r w:rsidRPr="00CB3223">
        <w:rPr>
          <w:sz w:val="24"/>
          <w:szCs w:val="24"/>
        </w:rPr>
        <w:t>.</w:t>
      </w:r>
    </w:p>
    <w:p w:rsidR="00CB3223" w:rsidRPr="00CB3223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sz w:val="24"/>
          <w:szCs w:val="24"/>
        </w:rPr>
      </w:pPr>
      <w:r w:rsidRPr="00CB3223">
        <w:rPr>
          <w:bCs/>
          <w:sz w:val="24"/>
          <w:szCs w:val="24"/>
        </w:rPr>
        <w:t xml:space="preserve"> Открытый банк заданий для подготовки к ЕГЭ по математике </w:t>
      </w:r>
      <w:hyperlink r:id="rId31" w:history="1">
        <w:r w:rsidRPr="00CB3223">
          <w:rPr>
            <w:sz w:val="24"/>
            <w:szCs w:val="24"/>
            <w:u w:val="single"/>
          </w:rPr>
          <w:t>http://mathege.ru</w:t>
        </w:r>
      </w:hyperlink>
      <w:r w:rsidRPr="00CB3223">
        <w:rPr>
          <w:sz w:val="24"/>
          <w:szCs w:val="24"/>
        </w:rPr>
        <w:t>.</w:t>
      </w:r>
    </w:p>
    <w:p w:rsidR="00CB3223" w:rsidRPr="00486626" w:rsidRDefault="00CB3223" w:rsidP="00CB3223">
      <w:pPr>
        <w:numPr>
          <w:ilvl w:val="0"/>
          <w:numId w:val="7"/>
        </w:numPr>
        <w:spacing w:after="0" w:line="240" w:lineRule="auto"/>
        <w:ind w:left="0" w:hanging="357"/>
        <w:rPr>
          <w:sz w:val="28"/>
          <w:szCs w:val="28"/>
        </w:rPr>
      </w:pPr>
      <w:r w:rsidRPr="00CB3223">
        <w:rPr>
          <w:bCs/>
          <w:sz w:val="24"/>
          <w:szCs w:val="24"/>
        </w:rPr>
        <w:t xml:space="preserve"> Образовательные ресурсы Интернета – Математика </w:t>
      </w:r>
      <w:hyperlink r:id="rId32" w:history="1">
        <w:r w:rsidRPr="00CB3223">
          <w:rPr>
            <w:rStyle w:val="a3"/>
            <w:sz w:val="24"/>
            <w:szCs w:val="24"/>
          </w:rPr>
          <w:t>http://www.alleng.ru/edu/math.htm</w:t>
        </w:r>
      </w:hyperlink>
      <w:r w:rsidRPr="00486626">
        <w:rPr>
          <w:sz w:val="28"/>
          <w:szCs w:val="28"/>
        </w:rPr>
        <w:t>.</w:t>
      </w:r>
    </w:p>
    <w:p w:rsidR="00010E55" w:rsidRPr="00684F7B" w:rsidRDefault="00010E55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0288B" w:rsidRPr="00684F7B" w:rsidRDefault="0090288B" w:rsidP="009028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Дополнительная литература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Математика. Подготовка к ЕГЭ-2014. Учебно-тренировочные тесты по новой спецификации: В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– В15, С1 – С6: учебно-методическое пособие. / Под редакцией Ф. Ф. Лысенко, С. Ю.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– Ростов-на-Дону: Легион, 2015.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Математика. Учимся решать задачи с параметром. Подготовка к ЕГЭ-2014: задание С5 / С. О. Иванов, Е. А. Войта. / Под редакцией Ф. Ф. Лысенко, С.Ю.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2013.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Математика. Подготовка к ЕГЭ. Тригонометрические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уравнения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:м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>етоды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решения и отбор корней (типовые задания С1). / А. А. Прокофьев, А. Г.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Корянов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2012.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Подготовка к ЕГЭ. Производная: задания В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9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и В15  Е. Г.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Коннова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, С. О. Иванов / Под редакцией  Ф. Ф. Лысенко, С.Ю.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2015.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>Математика. Повышенный уровень ЕГЭ-2011 (С</w:t>
      </w:r>
      <w:proofErr w:type="gram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, С3). 10-11 классы. Тематические тесты. Уравнения, неравенства, системы. / Под редакцией Ф. Ф. Лысенко, С.Ю.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2011.</w:t>
      </w:r>
    </w:p>
    <w:p w:rsidR="0090288B" w:rsidRPr="00684F7B" w:rsidRDefault="0090288B" w:rsidP="0090288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Математика.10-11 классы. Тренажер для подготовки к ЕГЭ: алгебра, планиметрия, стереометрия. / Под редакцией  Ф. Ф. Лысенко, С.Ю.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2015.</w:t>
      </w:r>
    </w:p>
    <w:p w:rsidR="0090288B" w:rsidRPr="00707BED" w:rsidRDefault="0090288B" w:rsidP="00707BE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Математика. 11 класс. Повторение материала средней школы и подготовка к итоговой аттестации.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Интесивный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 xml:space="preserve"> курс для учителей и обучающихся: учебно-методическое пособие. / Под редакцией  Ф. Ф. Лысенко, С.Ю. </w:t>
      </w:r>
      <w:proofErr w:type="spellStart"/>
      <w:r w:rsidRPr="00684F7B"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 w:rsidRPr="00684F7B"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</w:t>
      </w:r>
    </w:p>
    <w:p w:rsidR="00847553" w:rsidRPr="005D26BF" w:rsidRDefault="00847553" w:rsidP="00847553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26BF">
        <w:rPr>
          <w:b/>
          <w:bCs/>
          <w:i/>
          <w:iCs/>
          <w:color w:val="000000"/>
        </w:rPr>
        <w:t xml:space="preserve">Контрольная работа </w:t>
      </w:r>
      <w:r w:rsidRPr="005D26BF">
        <w:rPr>
          <w:rStyle w:val="apple-converted-space"/>
          <w:color w:val="000000"/>
        </w:rPr>
        <w:t> </w:t>
      </w:r>
      <w:r w:rsidRPr="005D26BF">
        <w:rPr>
          <w:b/>
          <w:bCs/>
          <w:i/>
          <w:iCs/>
          <w:color w:val="000000"/>
        </w:rPr>
        <w:t>по теме: «Метод координат в пространстве»</w:t>
      </w:r>
    </w:p>
    <w:p w:rsidR="00847553" w:rsidRPr="005D26BF" w:rsidRDefault="00847553" w:rsidP="00847553">
      <w:pPr>
        <w:pStyle w:val="a4"/>
        <w:spacing w:before="0" w:beforeAutospacing="0" w:after="0" w:afterAutospacing="0"/>
        <w:rPr>
          <w:color w:val="000000"/>
        </w:rPr>
      </w:pPr>
      <w:r w:rsidRPr="005D26BF">
        <w:rPr>
          <w:color w:val="000000"/>
        </w:rPr>
        <w:t>Вариант-1</w:t>
      </w:r>
    </w:p>
    <w:p w:rsidR="00847553" w:rsidRPr="005D26BF" w:rsidRDefault="00847553" w:rsidP="00847553">
      <w:pPr>
        <w:pStyle w:val="a4"/>
        <w:numPr>
          <w:ilvl w:val="0"/>
          <w:numId w:val="8"/>
        </w:numPr>
        <w:spacing w:before="0" w:beforeAutospacing="0" w:after="0" w:afterAutospacing="0"/>
        <w:rPr>
          <w:color w:val="000000"/>
        </w:rPr>
      </w:pPr>
      <w:r w:rsidRPr="005D26BF">
        <w:rPr>
          <w:color w:val="000000"/>
        </w:rPr>
        <w:t>Найти координаты вектора АВ , если</w:t>
      </w:r>
      <w:proofErr w:type="gramStart"/>
      <w:r w:rsidRPr="005D26BF">
        <w:rPr>
          <w:color w:val="000000"/>
        </w:rPr>
        <w:t xml:space="preserve"> А</w:t>
      </w:r>
      <w:proofErr w:type="gramEnd"/>
      <w:r w:rsidRPr="005D26BF">
        <w:rPr>
          <w:color w:val="000000"/>
        </w:rPr>
        <w:t>(-3;4,5;-7); В(-8;-3;2).</w:t>
      </w:r>
    </w:p>
    <w:p w:rsidR="00847553" w:rsidRPr="005D26BF" w:rsidRDefault="00847553" w:rsidP="00847553">
      <w:pPr>
        <w:pStyle w:val="a4"/>
        <w:numPr>
          <w:ilvl w:val="0"/>
          <w:numId w:val="8"/>
        </w:numPr>
        <w:rPr>
          <w:color w:val="000000"/>
        </w:rPr>
      </w:pPr>
      <w:r w:rsidRPr="005D26BF">
        <w:rPr>
          <w:color w:val="000000"/>
        </w:rPr>
        <w:t>Даны векторы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а (4;-1;-3)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и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в (-6;-8;4) .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Найти 0,5</w:t>
      </w:r>
      <w:r w:rsidRPr="005D26BF">
        <w:rPr>
          <w:rStyle w:val="apple-converted-space"/>
          <w:color w:val="000000"/>
        </w:rPr>
        <w:t> </w:t>
      </w:r>
      <w:proofErr w:type="gramStart"/>
      <w:r w:rsidRPr="005D26BF">
        <w:rPr>
          <w:i/>
          <w:iCs/>
          <w:color w:val="000000"/>
        </w:rPr>
        <w:t>в</w:t>
      </w:r>
      <w:proofErr w:type="gramEnd"/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–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а</w:t>
      </w:r>
    </w:p>
    <w:p w:rsidR="00847553" w:rsidRDefault="00847553" w:rsidP="00847553">
      <w:pPr>
        <w:pStyle w:val="a4"/>
        <w:numPr>
          <w:ilvl w:val="0"/>
          <w:numId w:val="8"/>
        </w:numPr>
        <w:rPr>
          <w:color w:val="000000"/>
        </w:rPr>
      </w:pPr>
      <w:r w:rsidRPr="005D26BF">
        <w:rPr>
          <w:color w:val="000000"/>
        </w:rPr>
        <w:t>Найдите периметр  ∆</w:t>
      </w:r>
      <w:r w:rsidRPr="005D26BF">
        <w:rPr>
          <w:i/>
          <w:iCs/>
          <w:color w:val="000000"/>
        </w:rPr>
        <w:t>МNP,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если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М</w:t>
      </w:r>
      <w:r w:rsidRPr="005D26BF">
        <w:rPr>
          <w:color w:val="000000"/>
        </w:rPr>
        <w:t>(-3;4;-5);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N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(2;-4;3);</w:t>
      </w:r>
      <w:r w:rsidRPr="005D26BF">
        <w:rPr>
          <w:rStyle w:val="apple-converted-space"/>
          <w:color w:val="000000"/>
        </w:rPr>
        <w:t> </w:t>
      </w:r>
      <w:proofErr w:type="gramStart"/>
      <w:r w:rsidRPr="005D26BF">
        <w:rPr>
          <w:i/>
          <w:iCs/>
          <w:color w:val="000000"/>
        </w:rPr>
        <w:t>Р</w:t>
      </w:r>
      <w:proofErr w:type="gramEnd"/>
      <w:r w:rsidRPr="005D26BF">
        <w:rPr>
          <w:color w:val="000000"/>
        </w:rPr>
        <w:t xml:space="preserve">(-4;2;1). </w:t>
      </w:r>
    </w:p>
    <w:p w:rsidR="00847553" w:rsidRPr="005D26BF" w:rsidRDefault="00847553" w:rsidP="00847553">
      <w:pPr>
        <w:pStyle w:val="a4"/>
        <w:numPr>
          <w:ilvl w:val="0"/>
          <w:numId w:val="8"/>
        </w:numPr>
        <w:rPr>
          <w:color w:val="000000"/>
        </w:rPr>
      </w:pPr>
      <w:r w:rsidRPr="005D26BF">
        <w:rPr>
          <w:color w:val="000000"/>
        </w:rPr>
        <w:t>В ∆ АВС с вершинами в точках</w:t>
      </w:r>
      <w:proofErr w:type="gramStart"/>
      <w:r w:rsidRPr="005D26BF">
        <w:rPr>
          <w:color w:val="000000"/>
        </w:rPr>
        <w:t xml:space="preserve"> А</w:t>
      </w:r>
      <w:proofErr w:type="gramEnd"/>
      <w:r w:rsidRPr="005D26BF">
        <w:rPr>
          <w:color w:val="000000"/>
        </w:rPr>
        <w:t>(1;2;4);</w:t>
      </w:r>
      <w:r>
        <w:rPr>
          <w:color w:val="000000"/>
        </w:rPr>
        <w:t xml:space="preserve"> В(4;5;2); С(2;3;4). Найти длины медиан треугольника.</w:t>
      </w:r>
    </w:p>
    <w:p w:rsidR="00847553" w:rsidRPr="005D26BF" w:rsidRDefault="00847553" w:rsidP="00847553">
      <w:pPr>
        <w:pStyle w:val="a4"/>
        <w:spacing w:before="0" w:beforeAutospacing="0" w:after="0" w:afterAutospacing="0"/>
        <w:rPr>
          <w:color w:val="000000"/>
        </w:rPr>
      </w:pPr>
    </w:p>
    <w:p w:rsidR="00847553" w:rsidRPr="005D26BF" w:rsidRDefault="00847553" w:rsidP="00847553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26BF">
        <w:rPr>
          <w:b/>
          <w:bCs/>
          <w:i/>
          <w:iCs/>
          <w:color w:val="000000"/>
        </w:rPr>
        <w:t>Контрольная работа</w:t>
      </w:r>
      <w:r w:rsidRPr="005D26BF">
        <w:rPr>
          <w:rStyle w:val="apple-converted-space"/>
          <w:color w:val="000000"/>
        </w:rPr>
        <w:t> </w:t>
      </w:r>
      <w:r w:rsidRPr="005D26BF">
        <w:rPr>
          <w:b/>
          <w:bCs/>
          <w:i/>
          <w:iCs/>
          <w:color w:val="000000"/>
        </w:rPr>
        <w:t>по теме: «Метод координат в пространстве»</w:t>
      </w:r>
    </w:p>
    <w:p w:rsidR="00847553" w:rsidRPr="005D26BF" w:rsidRDefault="00847553" w:rsidP="00847553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5D26BF">
        <w:rPr>
          <w:color w:val="000000"/>
        </w:rPr>
        <w:t>Вариант-2</w:t>
      </w:r>
    </w:p>
    <w:p w:rsidR="00847553" w:rsidRPr="005D26BF" w:rsidRDefault="00847553" w:rsidP="00847553">
      <w:pPr>
        <w:pStyle w:val="a4"/>
        <w:numPr>
          <w:ilvl w:val="0"/>
          <w:numId w:val="9"/>
        </w:numPr>
        <w:spacing w:before="0" w:beforeAutospacing="0" w:after="0" w:afterAutospacing="0"/>
        <w:rPr>
          <w:color w:val="000000"/>
        </w:rPr>
      </w:pPr>
      <w:r w:rsidRPr="005D26BF">
        <w:rPr>
          <w:color w:val="000000"/>
        </w:rPr>
        <w:t>Найти координаты вектора АВ , если</w:t>
      </w:r>
      <w:proofErr w:type="gramStart"/>
      <w:r w:rsidRPr="005D26BF">
        <w:rPr>
          <w:color w:val="000000"/>
        </w:rPr>
        <w:t xml:space="preserve"> А</w:t>
      </w:r>
      <w:proofErr w:type="gramEnd"/>
      <w:r w:rsidRPr="005D26BF">
        <w:rPr>
          <w:color w:val="000000"/>
        </w:rPr>
        <w:t>(-5,2;-3,5;1); В(6;-4;3).</w:t>
      </w:r>
    </w:p>
    <w:p w:rsidR="00847553" w:rsidRPr="005D26BF" w:rsidRDefault="00847553" w:rsidP="00847553">
      <w:pPr>
        <w:pStyle w:val="a4"/>
        <w:numPr>
          <w:ilvl w:val="0"/>
          <w:numId w:val="9"/>
        </w:numPr>
        <w:rPr>
          <w:color w:val="000000"/>
        </w:rPr>
      </w:pPr>
      <w:r w:rsidRPr="005D26BF">
        <w:rPr>
          <w:color w:val="000000"/>
        </w:rPr>
        <w:t>Даны векторы</w:t>
      </w:r>
      <w:r w:rsidRPr="005D26BF">
        <w:rPr>
          <w:rStyle w:val="apple-converted-space"/>
          <w:color w:val="000000"/>
        </w:rPr>
        <w:t> </w:t>
      </w:r>
      <w:proofErr w:type="spellStart"/>
      <w:r w:rsidRPr="005D26BF">
        <w:rPr>
          <w:i/>
          <w:iCs/>
          <w:color w:val="000000"/>
        </w:rPr>
        <w:t>m</w:t>
      </w:r>
      <w:proofErr w:type="spellEnd"/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(3;-2;-4)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и</w:t>
      </w:r>
      <w:r w:rsidRPr="005D26BF">
        <w:rPr>
          <w:rStyle w:val="apple-converted-space"/>
          <w:color w:val="000000"/>
        </w:rPr>
        <w:t> </w:t>
      </w:r>
      <w:proofErr w:type="spellStart"/>
      <w:r w:rsidRPr="005D26BF">
        <w:rPr>
          <w:i/>
          <w:iCs/>
          <w:color w:val="000000"/>
        </w:rPr>
        <w:t>n</w:t>
      </w:r>
      <w:proofErr w:type="spellEnd"/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(2;-7;1) .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Найти 2</w:t>
      </w:r>
      <w:r w:rsidRPr="005D26BF">
        <w:rPr>
          <w:rStyle w:val="apple-converted-space"/>
          <w:color w:val="000000"/>
        </w:rPr>
        <w:t> </w:t>
      </w:r>
      <w:proofErr w:type="spellStart"/>
      <w:r w:rsidRPr="005D26BF">
        <w:rPr>
          <w:color w:val="000000"/>
        </w:rPr>
        <w:t>m</w:t>
      </w:r>
      <w:proofErr w:type="spellEnd"/>
      <w:r w:rsidRPr="005D26BF">
        <w:rPr>
          <w:color w:val="000000"/>
        </w:rPr>
        <w:t>–</w:t>
      </w:r>
      <w:r w:rsidRPr="005D26BF">
        <w:rPr>
          <w:rStyle w:val="apple-converted-space"/>
          <w:color w:val="000000"/>
        </w:rPr>
        <w:t> </w:t>
      </w:r>
      <w:proofErr w:type="spellStart"/>
      <w:r w:rsidRPr="005D26BF">
        <w:rPr>
          <w:i/>
          <w:iCs/>
          <w:color w:val="000000"/>
        </w:rPr>
        <w:t>n</w:t>
      </w:r>
      <w:proofErr w:type="spellEnd"/>
    </w:p>
    <w:p w:rsidR="00847553" w:rsidRDefault="00847553" w:rsidP="00847553">
      <w:pPr>
        <w:pStyle w:val="a4"/>
        <w:numPr>
          <w:ilvl w:val="0"/>
          <w:numId w:val="9"/>
        </w:numPr>
        <w:rPr>
          <w:color w:val="000000"/>
        </w:rPr>
      </w:pPr>
      <w:r w:rsidRPr="005D26BF">
        <w:rPr>
          <w:color w:val="000000"/>
        </w:rPr>
        <w:t>Найдите периметр  ∆</w:t>
      </w:r>
      <w:r w:rsidRPr="005D26BF">
        <w:rPr>
          <w:i/>
          <w:iCs/>
          <w:color w:val="000000"/>
        </w:rPr>
        <w:t>АВС</w:t>
      </w:r>
      <w:r w:rsidRPr="005D26BF">
        <w:rPr>
          <w:color w:val="000000"/>
        </w:rPr>
        <w:t>, если</w:t>
      </w:r>
      <w:proofErr w:type="gramStart"/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А</w:t>
      </w:r>
      <w:proofErr w:type="gramEnd"/>
      <w:r w:rsidRPr="005D26BF">
        <w:rPr>
          <w:color w:val="000000"/>
        </w:rPr>
        <w:t>(5;-2;7);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В</w:t>
      </w:r>
      <w:r w:rsidRPr="005D26BF">
        <w:rPr>
          <w:color w:val="000000"/>
        </w:rPr>
        <w:t>(3;6;-2);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С</w:t>
      </w:r>
      <w:r w:rsidRPr="005D26BF">
        <w:rPr>
          <w:color w:val="000000"/>
        </w:rPr>
        <w:t>(-4;2;1). Найти расстояние от точки</w:t>
      </w:r>
      <w:proofErr w:type="gramStart"/>
      <w:r w:rsidRPr="005D26BF">
        <w:rPr>
          <w:color w:val="000000"/>
        </w:rPr>
        <w:t xml:space="preserve"> В</w:t>
      </w:r>
      <w:proofErr w:type="gramEnd"/>
      <w:r w:rsidRPr="005D26BF">
        <w:rPr>
          <w:color w:val="000000"/>
        </w:rPr>
        <w:t xml:space="preserve"> до координатных плоскостей.</w:t>
      </w:r>
    </w:p>
    <w:p w:rsidR="00847553" w:rsidRPr="005D26BF" w:rsidRDefault="00847553" w:rsidP="00847553">
      <w:pPr>
        <w:pStyle w:val="a4"/>
        <w:numPr>
          <w:ilvl w:val="0"/>
          <w:numId w:val="9"/>
        </w:numPr>
        <w:rPr>
          <w:color w:val="000000"/>
        </w:rPr>
      </w:pPr>
      <w:r w:rsidRPr="005D26BF">
        <w:rPr>
          <w:color w:val="000000"/>
        </w:rPr>
        <w:t>В ∆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АВС</w:t>
      </w:r>
      <w:r w:rsidRPr="005D26BF">
        <w:rPr>
          <w:rStyle w:val="apple-converted-space"/>
          <w:color w:val="000000"/>
        </w:rPr>
        <w:t> </w:t>
      </w:r>
      <w:r w:rsidRPr="005D26BF">
        <w:rPr>
          <w:color w:val="000000"/>
        </w:rPr>
        <w:t>с вершинами в точках</w:t>
      </w:r>
      <w:proofErr w:type="gramStart"/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А</w:t>
      </w:r>
      <w:proofErr w:type="gramEnd"/>
      <w:r w:rsidRPr="005D26BF">
        <w:rPr>
          <w:color w:val="000000"/>
        </w:rPr>
        <w:t>(4;5;1);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В</w:t>
      </w:r>
      <w:r w:rsidRPr="005D26BF">
        <w:rPr>
          <w:color w:val="000000"/>
        </w:rPr>
        <w:t>(2;3;0);</w:t>
      </w:r>
      <w:r w:rsidRPr="005D26BF">
        <w:rPr>
          <w:rStyle w:val="apple-converted-space"/>
          <w:color w:val="000000"/>
        </w:rPr>
        <w:t> </w:t>
      </w:r>
      <w:r w:rsidRPr="005D26BF">
        <w:rPr>
          <w:i/>
          <w:iCs/>
          <w:color w:val="000000"/>
        </w:rPr>
        <w:t>С</w:t>
      </w:r>
      <w:r w:rsidRPr="005D26BF">
        <w:rPr>
          <w:color w:val="000000"/>
        </w:rPr>
        <w:t>(2;1;-1). Найти длины медиан треугольника.</w:t>
      </w:r>
    </w:p>
    <w:p w:rsidR="00847553" w:rsidRDefault="00847553" w:rsidP="00847553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sz w:val="28"/>
          <w:szCs w:val="28"/>
        </w:rPr>
      </w:pPr>
    </w:p>
    <w:p w:rsidR="00847553" w:rsidRDefault="00847553" w:rsidP="00847553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№ 2 по теме «Векторы»</w:t>
      </w:r>
    </w:p>
    <w:p w:rsidR="00847553" w:rsidRDefault="00847553" w:rsidP="00847553">
      <w:pPr>
        <w:keepNext/>
        <w:autoSpaceDE w:val="0"/>
        <w:autoSpaceDN w:val="0"/>
        <w:adjustRightInd w:val="0"/>
        <w:spacing w:before="120" w:line="252" w:lineRule="auto"/>
        <w:jc w:val="center"/>
        <w:rPr>
          <w:sz w:val="28"/>
          <w:szCs w:val="28"/>
        </w:rPr>
      </w:pPr>
      <w:r>
        <w:rPr>
          <w:spacing w:val="45"/>
          <w:sz w:val="28"/>
          <w:szCs w:val="28"/>
        </w:rPr>
        <w:t xml:space="preserve">Вариант </w:t>
      </w:r>
      <w:r>
        <w:rPr>
          <w:sz w:val="28"/>
          <w:szCs w:val="28"/>
        </w:rPr>
        <w:t>I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(3; –2; –4). Найдите сумму расстояний от точки</w:t>
      </w:r>
      <w:proofErr w:type="gramStart"/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до оси </w:t>
      </w:r>
      <w:proofErr w:type="spellStart"/>
      <w:r>
        <w:rPr>
          <w:i/>
          <w:iCs/>
          <w:sz w:val="28"/>
          <w:szCs w:val="28"/>
        </w:rPr>
        <w:t>Oy</w:t>
      </w:r>
      <w:proofErr w:type="spellEnd"/>
      <w:r>
        <w:rPr>
          <w:sz w:val="28"/>
          <w:szCs w:val="28"/>
        </w:rPr>
        <w:t xml:space="preserve"> и точки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до плоскости </w:t>
      </w:r>
      <w:proofErr w:type="spellStart"/>
      <w:r>
        <w:rPr>
          <w:i/>
          <w:iCs/>
          <w:sz w:val="28"/>
          <w:szCs w:val="28"/>
        </w:rPr>
        <w:t>Oxz</w:t>
      </w:r>
      <w:proofErr w:type="spellEnd"/>
      <w:r>
        <w:rPr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Известны  координаты  вершин  треугольника: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(2; –1; –3),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 (–3; 5; 2), </w:t>
      </w:r>
      <w:r>
        <w:rPr>
          <w:i/>
          <w:iCs/>
          <w:sz w:val="28"/>
          <w:szCs w:val="28"/>
        </w:rPr>
        <w:t>С</w:t>
      </w:r>
      <w:r>
        <w:rPr>
          <w:sz w:val="28"/>
          <w:szCs w:val="28"/>
        </w:rPr>
        <w:t xml:space="preserve"> (–2; 3; –5). </w:t>
      </w:r>
      <w:r>
        <w:rPr>
          <w:i/>
          <w:iCs/>
          <w:sz w:val="28"/>
          <w:szCs w:val="28"/>
        </w:rPr>
        <w:t>BM</w:t>
      </w:r>
      <w:r>
        <w:rPr>
          <w:sz w:val="28"/>
          <w:szCs w:val="28"/>
        </w:rPr>
        <w:t xml:space="preserve"> – медиана треугольника </w:t>
      </w:r>
      <w:r>
        <w:rPr>
          <w:i/>
          <w:iCs/>
          <w:sz w:val="28"/>
          <w:szCs w:val="28"/>
        </w:rPr>
        <w:t>ABC</w:t>
      </w:r>
      <w:r>
        <w:rPr>
          <w:sz w:val="28"/>
          <w:szCs w:val="28"/>
        </w:rPr>
        <w:t xml:space="preserve">. Найдите длину </w:t>
      </w:r>
      <w:r>
        <w:rPr>
          <w:i/>
          <w:iCs/>
          <w:sz w:val="28"/>
          <w:szCs w:val="28"/>
        </w:rPr>
        <w:t>BM</w:t>
      </w:r>
      <w:r>
        <w:rPr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i/>
          <w:iCs/>
          <w:sz w:val="28"/>
          <w:szCs w:val="28"/>
        </w:rPr>
        <w:t>CDEF</w:t>
      </w:r>
      <w:r>
        <w:rPr>
          <w:sz w:val="28"/>
          <w:szCs w:val="28"/>
        </w:rPr>
        <w:t xml:space="preserve"> – параллелограмм;  </w:t>
      </w:r>
      <w:r>
        <w:rPr>
          <w:i/>
          <w:iCs/>
          <w:sz w:val="28"/>
          <w:szCs w:val="28"/>
        </w:rPr>
        <w:t>C</w:t>
      </w:r>
      <w:r>
        <w:rPr>
          <w:sz w:val="28"/>
          <w:szCs w:val="28"/>
        </w:rPr>
        <w:t xml:space="preserve"> (–4; 1; 5),  </w:t>
      </w:r>
      <w:r>
        <w:rPr>
          <w:i/>
          <w:iCs/>
          <w:sz w:val="28"/>
          <w:szCs w:val="28"/>
        </w:rPr>
        <w:t>D</w:t>
      </w:r>
      <w:r>
        <w:rPr>
          <w:sz w:val="28"/>
          <w:szCs w:val="28"/>
        </w:rPr>
        <w:t xml:space="preserve"> (–5; 4; 2), </w:t>
      </w:r>
      <w:r>
        <w:rPr>
          <w:i/>
          <w:iCs/>
          <w:sz w:val="28"/>
          <w:szCs w:val="28"/>
        </w:rPr>
        <w:t>Е</w:t>
      </w:r>
      <w:r>
        <w:rPr>
          <w:sz w:val="28"/>
          <w:szCs w:val="28"/>
        </w:rPr>
        <w:t xml:space="preserve"> (3; –2; –1),</w:t>
      </w:r>
      <w:r>
        <w:rPr>
          <w:position w:val="-14"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F</w:t>
      </w:r>
      <w:r>
        <w:rPr>
          <w:sz w:val="28"/>
          <w:szCs w:val="28"/>
        </w:rPr>
        <w:t xml:space="preserve"> (</w:t>
      </w:r>
      <w:proofErr w:type="spellStart"/>
      <w:r>
        <w:rPr>
          <w:i/>
          <w:iCs/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i/>
          <w:iCs/>
          <w:sz w:val="28"/>
          <w:szCs w:val="28"/>
        </w:rPr>
        <w:t>y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i/>
          <w:iCs/>
          <w:sz w:val="28"/>
          <w:szCs w:val="28"/>
        </w:rPr>
        <w:t>z</w:t>
      </w:r>
      <w:proofErr w:type="spellEnd"/>
      <w:r>
        <w:rPr>
          <w:sz w:val="28"/>
          <w:szCs w:val="28"/>
        </w:rPr>
        <w:t xml:space="preserve">).  Найдите  координаты  точки  </w:t>
      </w:r>
      <w:r>
        <w:rPr>
          <w:i/>
          <w:iCs/>
          <w:sz w:val="28"/>
          <w:szCs w:val="28"/>
        </w:rPr>
        <w:t xml:space="preserve">F  </w:t>
      </w:r>
      <w:r>
        <w:rPr>
          <w:sz w:val="28"/>
          <w:szCs w:val="28"/>
        </w:rPr>
        <w:t xml:space="preserve">и  в  ответе  запишите  число,  равное </w:t>
      </w:r>
      <w:proofErr w:type="spellStart"/>
      <w:r>
        <w:rPr>
          <w:i/>
          <w:iCs/>
          <w:sz w:val="28"/>
          <w:szCs w:val="28"/>
        </w:rPr>
        <w:t>x</w:t>
      </w:r>
      <w:proofErr w:type="spellEnd"/>
      <w:r>
        <w:rPr>
          <w:i/>
          <w:iCs/>
          <w:sz w:val="28"/>
          <w:szCs w:val="28"/>
        </w:rPr>
        <w:t xml:space="preserve"> + </w:t>
      </w:r>
      <w:proofErr w:type="spellStart"/>
      <w:r>
        <w:rPr>
          <w:i/>
          <w:iCs/>
          <w:sz w:val="28"/>
          <w:szCs w:val="28"/>
        </w:rPr>
        <w:t>y+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z</w:t>
      </w:r>
      <w:proofErr w:type="spellEnd"/>
      <w:r>
        <w:rPr>
          <w:i/>
          <w:iCs/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Даны координаты точек: </w:t>
      </w:r>
      <w:r>
        <w:rPr>
          <w:i/>
          <w:iCs/>
          <w:sz w:val="28"/>
          <w:szCs w:val="28"/>
        </w:rPr>
        <w:t>С</w:t>
      </w:r>
      <w:r>
        <w:rPr>
          <w:sz w:val="28"/>
          <w:szCs w:val="28"/>
        </w:rPr>
        <w:t xml:space="preserve"> (3; –2; 1), </w:t>
      </w:r>
      <w:r>
        <w:rPr>
          <w:i/>
          <w:iCs/>
          <w:sz w:val="28"/>
          <w:szCs w:val="28"/>
        </w:rPr>
        <w:t>D</w:t>
      </w:r>
      <w:r>
        <w:rPr>
          <w:sz w:val="28"/>
          <w:szCs w:val="28"/>
        </w:rPr>
        <w:t xml:space="preserve"> (–1; 2; 1), </w:t>
      </w:r>
      <w:r>
        <w:rPr>
          <w:i/>
          <w:iCs/>
          <w:sz w:val="28"/>
          <w:szCs w:val="28"/>
        </w:rPr>
        <w:t>M</w:t>
      </w:r>
      <w:r>
        <w:rPr>
          <w:sz w:val="28"/>
          <w:szCs w:val="28"/>
        </w:rPr>
        <w:t xml:space="preserve"> (2; –3; 3), </w:t>
      </w:r>
      <w:r>
        <w:rPr>
          <w:i/>
          <w:iCs/>
          <w:sz w:val="28"/>
          <w:szCs w:val="28"/>
        </w:rPr>
        <w:t>N</w:t>
      </w:r>
      <w:r>
        <w:rPr>
          <w:sz w:val="28"/>
          <w:szCs w:val="28"/>
        </w:rPr>
        <w:t xml:space="preserve"> (–1; 1; –2). Найдите косинус угла между векторами </w:t>
      </w:r>
      <w:r>
        <w:rPr>
          <w:noProof/>
          <w:sz w:val="28"/>
          <w:szCs w:val="28"/>
        </w:rPr>
        <w:drawing>
          <wp:inline distT="0" distB="0" distL="0" distR="0">
            <wp:extent cx="301625" cy="252730"/>
            <wp:effectExtent l="19050" t="0" r="0" b="0"/>
            <wp:docPr id="10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и </w:t>
      </w:r>
      <w:r>
        <w:rPr>
          <w:noProof/>
          <w:sz w:val="28"/>
          <w:szCs w:val="28"/>
        </w:rPr>
        <w:drawing>
          <wp:inline distT="0" distB="0" distL="0" distR="0">
            <wp:extent cx="340360" cy="252730"/>
            <wp:effectExtent l="19050" t="0" r="2540" b="0"/>
            <wp:docPr id="108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 каком значении (значениях) </w:t>
      </w:r>
      <w:proofErr w:type="spellStart"/>
      <w:r>
        <w:rPr>
          <w:i/>
          <w:iCs/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 векторы </w:t>
      </w:r>
      <w:r>
        <w:rPr>
          <w:noProof/>
          <w:sz w:val="28"/>
          <w:szCs w:val="28"/>
        </w:rPr>
        <w:drawing>
          <wp:inline distT="0" distB="0" distL="0" distR="0">
            <wp:extent cx="135890" cy="252730"/>
            <wp:effectExtent l="19050" t="0" r="0" b="0"/>
            <wp:docPr id="10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(6 – </w:t>
      </w:r>
      <w:proofErr w:type="spellStart"/>
      <w:r>
        <w:rPr>
          <w:i/>
          <w:iCs/>
          <w:sz w:val="28"/>
          <w:szCs w:val="28"/>
        </w:rPr>
        <w:t>k</w:t>
      </w:r>
      <w:proofErr w:type="spellEnd"/>
      <w:r>
        <w:rPr>
          <w:sz w:val="28"/>
          <w:szCs w:val="28"/>
        </w:rPr>
        <w:t>;</w:t>
      </w:r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k</w:t>
      </w:r>
      <w:proofErr w:type="spellEnd"/>
      <w:r>
        <w:rPr>
          <w:sz w:val="28"/>
          <w:szCs w:val="28"/>
        </w:rPr>
        <w:t xml:space="preserve">; 2) и </w:t>
      </w:r>
      <w:r>
        <w:rPr>
          <w:noProof/>
          <w:sz w:val="28"/>
          <w:szCs w:val="28"/>
        </w:rPr>
        <w:drawing>
          <wp:inline distT="0" distB="0" distL="0" distR="0">
            <wp:extent cx="135890" cy="252730"/>
            <wp:effectExtent l="19050" t="0" r="0" b="0"/>
            <wp:docPr id="110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(–3; 5+5</w:t>
      </w:r>
      <w:r>
        <w:rPr>
          <w:i/>
          <w:iCs/>
          <w:sz w:val="28"/>
          <w:szCs w:val="28"/>
        </w:rPr>
        <w:t>k</w:t>
      </w:r>
      <w:r>
        <w:rPr>
          <w:sz w:val="28"/>
          <w:szCs w:val="28"/>
        </w:rPr>
        <w:t>; –9) перпендикулярны?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При каком значении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векторы </w:t>
      </w:r>
      <w:r>
        <w:rPr>
          <w:noProof/>
          <w:sz w:val="28"/>
          <w:szCs w:val="28"/>
        </w:rPr>
        <w:drawing>
          <wp:inline distT="0" distB="0" distL="0" distR="0">
            <wp:extent cx="292100" cy="243205"/>
            <wp:effectExtent l="19050" t="0" r="0" b="0"/>
            <wp:docPr id="111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и </w:t>
      </w:r>
      <w:r>
        <w:rPr>
          <w:noProof/>
          <w:sz w:val="28"/>
          <w:szCs w:val="28"/>
        </w:rPr>
        <w:drawing>
          <wp:inline distT="0" distB="0" distL="0" distR="0">
            <wp:extent cx="301625" cy="252730"/>
            <wp:effectExtent l="19050" t="0" r="0" b="0"/>
            <wp:docPr id="11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коллинеарны</w:t>
      </w:r>
      <w:proofErr w:type="spellEnd"/>
      <w:r>
        <w:rPr>
          <w:sz w:val="28"/>
          <w:szCs w:val="28"/>
        </w:rPr>
        <w:t>, если</w:t>
      </w:r>
      <w:proofErr w:type="gramStart"/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(–2; –1; 2), </w:t>
      </w:r>
      <w:r>
        <w:rPr>
          <w:i/>
          <w:iCs/>
          <w:sz w:val="28"/>
          <w:szCs w:val="28"/>
        </w:rPr>
        <w:t>B</w:t>
      </w:r>
      <w:r>
        <w:rPr>
          <w:sz w:val="28"/>
          <w:szCs w:val="28"/>
        </w:rPr>
        <w:t xml:space="preserve"> (4; –3; 6), </w:t>
      </w:r>
      <w:r>
        <w:rPr>
          <w:i/>
          <w:iCs/>
          <w:sz w:val="28"/>
          <w:szCs w:val="28"/>
        </w:rPr>
        <w:t>C</w:t>
      </w:r>
      <w:r>
        <w:rPr>
          <w:sz w:val="28"/>
          <w:szCs w:val="28"/>
        </w:rPr>
        <w:t xml:space="preserve"> (–1;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–1; 1), </w:t>
      </w:r>
      <w:r>
        <w:rPr>
          <w:i/>
          <w:iCs/>
          <w:sz w:val="28"/>
          <w:szCs w:val="28"/>
        </w:rPr>
        <w:t>D</w:t>
      </w:r>
      <w:r>
        <w:rPr>
          <w:sz w:val="28"/>
          <w:szCs w:val="28"/>
        </w:rPr>
        <w:t xml:space="preserve"> (–4; –1;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>)?</w:t>
      </w:r>
    </w:p>
    <w:p w:rsidR="00847553" w:rsidRDefault="00847553" w:rsidP="00847553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</w:p>
    <w:p w:rsidR="00847553" w:rsidRDefault="00847553" w:rsidP="00847553">
      <w:pPr>
        <w:keepNext/>
        <w:autoSpaceDE w:val="0"/>
        <w:autoSpaceDN w:val="0"/>
        <w:adjustRightInd w:val="0"/>
        <w:spacing w:before="120" w:line="252" w:lineRule="auto"/>
        <w:jc w:val="center"/>
        <w:rPr>
          <w:sz w:val="28"/>
          <w:szCs w:val="28"/>
        </w:rPr>
      </w:pPr>
      <w:r>
        <w:rPr>
          <w:spacing w:val="45"/>
          <w:sz w:val="28"/>
          <w:szCs w:val="28"/>
        </w:rPr>
        <w:t xml:space="preserve">Вариант </w:t>
      </w:r>
      <w:r>
        <w:rPr>
          <w:sz w:val="28"/>
          <w:szCs w:val="28"/>
        </w:rPr>
        <w:t>II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i/>
          <w:iCs/>
          <w:sz w:val="28"/>
          <w:szCs w:val="28"/>
        </w:rPr>
        <w:t xml:space="preserve">В </w:t>
      </w:r>
      <w:r>
        <w:rPr>
          <w:sz w:val="28"/>
          <w:szCs w:val="28"/>
        </w:rPr>
        <w:t>(–7; 4; –3). Найдите сумму расстояний от точки</w:t>
      </w:r>
      <w:proofErr w:type="gramStart"/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до оси </w:t>
      </w:r>
      <w:proofErr w:type="spellStart"/>
      <w:r>
        <w:rPr>
          <w:i/>
          <w:iCs/>
          <w:sz w:val="28"/>
          <w:szCs w:val="28"/>
        </w:rPr>
        <w:t>Ox</w:t>
      </w:r>
      <w:proofErr w:type="spellEnd"/>
      <w:r>
        <w:rPr>
          <w:sz w:val="28"/>
          <w:szCs w:val="28"/>
        </w:rPr>
        <w:t xml:space="preserve"> и от точки </w:t>
      </w:r>
      <w:r>
        <w:rPr>
          <w:i/>
          <w:iCs/>
          <w:sz w:val="28"/>
          <w:szCs w:val="28"/>
        </w:rPr>
        <w:t>В</w:t>
      </w:r>
      <w:r>
        <w:rPr>
          <w:sz w:val="28"/>
          <w:szCs w:val="28"/>
        </w:rPr>
        <w:t xml:space="preserve"> до плоскости </w:t>
      </w:r>
      <w:proofErr w:type="spellStart"/>
      <w:r>
        <w:rPr>
          <w:i/>
          <w:iCs/>
          <w:sz w:val="28"/>
          <w:szCs w:val="28"/>
        </w:rPr>
        <w:t>Oyz</w:t>
      </w:r>
      <w:proofErr w:type="spellEnd"/>
      <w:r>
        <w:rPr>
          <w:sz w:val="28"/>
          <w:szCs w:val="28"/>
        </w:rPr>
        <w:t xml:space="preserve">. 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Известны координаты вершин треугольника </w:t>
      </w:r>
      <w:r>
        <w:rPr>
          <w:i/>
          <w:iCs/>
          <w:sz w:val="28"/>
          <w:szCs w:val="28"/>
        </w:rPr>
        <w:t>CDE</w:t>
      </w:r>
      <w:r>
        <w:rPr>
          <w:sz w:val="28"/>
          <w:szCs w:val="28"/>
        </w:rPr>
        <w:t xml:space="preserve">: </w:t>
      </w:r>
      <w:r>
        <w:rPr>
          <w:i/>
          <w:iCs/>
          <w:sz w:val="28"/>
          <w:szCs w:val="28"/>
        </w:rPr>
        <w:t>C</w:t>
      </w:r>
      <w:r>
        <w:rPr>
          <w:sz w:val="28"/>
          <w:szCs w:val="28"/>
        </w:rPr>
        <w:t xml:space="preserve"> (–3; 4; 2), </w:t>
      </w:r>
      <w:r>
        <w:rPr>
          <w:i/>
          <w:iCs/>
          <w:sz w:val="28"/>
          <w:szCs w:val="28"/>
        </w:rPr>
        <w:t>D</w:t>
      </w:r>
      <w:r>
        <w:rPr>
          <w:sz w:val="28"/>
          <w:szCs w:val="28"/>
        </w:rPr>
        <w:t xml:space="preserve"> (1; –2; 5), </w:t>
      </w:r>
      <w:r>
        <w:rPr>
          <w:i/>
          <w:iCs/>
          <w:sz w:val="28"/>
          <w:szCs w:val="28"/>
        </w:rPr>
        <w:t>E</w:t>
      </w:r>
      <w:r>
        <w:rPr>
          <w:sz w:val="28"/>
          <w:szCs w:val="28"/>
        </w:rPr>
        <w:t xml:space="preserve"> (–1; –6; 4). Найдите </w:t>
      </w:r>
      <w:r>
        <w:rPr>
          <w:i/>
          <w:iCs/>
          <w:sz w:val="28"/>
          <w:szCs w:val="28"/>
        </w:rPr>
        <w:t xml:space="preserve">DK </w:t>
      </w:r>
      <w:r>
        <w:rPr>
          <w:sz w:val="28"/>
          <w:szCs w:val="28"/>
        </w:rPr>
        <w:t xml:space="preserve"> – медиану треугольника.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i/>
          <w:iCs/>
          <w:sz w:val="28"/>
          <w:szCs w:val="28"/>
        </w:rPr>
        <w:t>АВ</w:t>
      </w:r>
      <w:proofErr w:type="gramStart"/>
      <w:r>
        <w:rPr>
          <w:i/>
          <w:iCs/>
          <w:sz w:val="28"/>
          <w:szCs w:val="28"/>
        </w:rPr>
        <w:t>CD</w:t>
      </w:r>
      <w:proofErr w:type="gram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 – параллелограмм: 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(4; –1; 3),  </w:t>
      </w:r>
      <w:r>
        <w:rPr>
          <w:i/>
          <w:iCs/>
          <w:sz w:val="28"/>
          <w:szCs w:val="28"/>
        </w:rPr>
        <w:t xml:space="preserve">В </w:t>
      </w:r>
      <w:r>
        <w:rPr>
          <w:sz w:val="28"/>
          <w:szCs w:val="28"/>
        </w:rPr>
        <w:t xml:space="preserve">(–2; 4; –5), </w:t>
      </w:r>
      <w:r>
        <w:rPr>
          <w:i/>
          <w:iCs/>
          <w:sz w:val="28"/>
          <w:szCs w:val="28"/>
        </w:rPr>
        <w:t>С</w:t>
      </w:r>
      <w:r>
        <w:rPr>
          <w:sz w:val="28"/>
          <w:szCs w:val="28"/>
        </w:rPr>
        <w:t xml:space="preserve"> (1; 0; –4),</w:t>
      </w:r>
      <w:r>
        <w:rPr>
          <w:i/>
          <w:iCs/>
          <w:sz w:val="28"/>
          <w:szCs w:val="28"/>
        </w:rPr>
        <w:t xml:space="preserve"> D</w:t>
      </w:r>
      <w:r>
        <w:rPr>
          <w:sz w:val="28"/>
          <w:szCs w:val="28"/>
        </w:rPr>
        <w:t xml:space="preserve"> (</w:t>
      </w:r>
      <w:proofErr w:type="spellStart"/>
      <w:r>
        <w:rPr>
          <w:i/>
          <w:iCs/>
          <w:sz w:val="28"/>
          <w:szCs w:val="28"/>
        </w:rPr>
        <w:t>x</w:t>
      </w:r>
      <w:proofErr w:type="spellEnd"/>
      <w:r>
        <w:rPr>
          <w:sz w:val="28"/>
          <w:szCs w:val="28"/>
        </w:rPr>
        <w:t>;</w:t>
      </w:r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y</w:t>
      </w:r>
      <w:proofErr w:type="spellEnd"/>
      <w:r>
        <w:rPr>
          <w:sz w:val="28"/>
          <w:szCs w:val="28"/>
        </w:rPr>
        <w:t>;</w:t>
      </w:r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z</w:t>
      </w:r>
      <w:proofErr w:type="spellEnd"/>
      <w:r>
        <w:rPr>
          <w:sz w:val="28"/>
          <w:szCs w:val="28"/>
        </w:rPr>
        <w:t xml:space="preserve">).  Найдите  координаты  точки  </w:t>
      </w:r>
      <w:r>
        <w:rPr>
          <w:i/>
          <w:iCs/>
          <w:sz w:val="28"/>
          <w:szCs w:val="28"/>
        </w:rPr>
        <w:t xml:space="preserve">D  </w:t>
      </w:r>
      <w:r>
        <w:rPr>
          <w:sz w:val="28"/>
          <w:szCs w:val="28"/>
        </w:rPr>
        <w:t xml:space="preserve">и  в  ответе  запишите  число,  равное </w:t>
      </w:r>
      <w:proofErr w:type="spellStart"/>
      <w:r>
        <w:rPr>
          <w:i/>
          <w:iCs/>
          <w:sz w:val="28"/>
          <w:szCs w:val="28"/>
        </w:rPr>
        <w:t>x</w:t>
      </w:r>
      <w:proofErr w:type="spell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y</w:t>
      </w:r>
      <w:proofErr w:type="spellEnd"/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+</w:t>
      </w:r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z</w:t>
      </w:r>
      <w:proofErr w:type="spellEnd"/>
      <w:r>
        <w:rPr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Даны  координаты  точек: </w:t>
      </w:r>
      <w:r>
        <w:rPr>
          <w:i/>
          <w:iCs/>
          <w:sz w:val="28"/>
          <w:szCs w:val="28"/>
        </w:rPr>
        <w:t>A</w:t>
      </w:r>
      <w:r>
        <w:rPr>
          <w:sz w:val="28"/>
          <w:szCs w:val="28"/>
        </w:rPr>
        <w:t xml:space="preserve"> (1; –1; –4),  </w:t>
      </w:r>
      <w:r>
        <w:rPr>
          <w:i/>
          <w:iCs/>
          <w:sz w:val="28"/>
          <w:szCs w:val="28"/>
        </w:rPr>
        <w:t>B</w:t>
      </w:r>
      <w:r>
        <w:rPr>
          <w:sz w:val="28"/>
          <w:szCs w:val="28"/>
        </w:rPr>
        <w:t xml:space="preserve"> (–3; –1; 0),  </w:t>
      </w:r>
      <w:r>
        <w:rPr>
          <w:i/>
          <w:iCs/>
          <w:sz w:val="28"/>
          <w:szCs w:val="28"/>
        </w:rPr>
        <w:t>C</w:t>
      </w:r>
      <w:r>
        <w:rPr>
          <w:sz w:val="28"/>
          <w:szCs w:val="28"/>
        </w:rPr>
        <w:t xml:space="preserve"> (–1; 2; 5),</w:t>
      </w:r>
      <w:r>
        <w:rPr>
          <w:sz w:val="28"/>
          <w:szCs w:val="28"/>
        </w:rPr>
        <w:br/>
      </w:r>
      <w:r>
        <w:rPr>
          <w:i/>
          <w:iCs/>
          <w:sz w:val="28"/>
          <w:szCs w:val="28"/>
        </w:rPr>
        <w:t>D</w:t>
      </w:r>
      <w:r>
        <w:rPr>
          <w:sz w:val="28"/>
          <w:szCs w:val="28"/>
        </w:rPr>
        <w:t xml:space="preserve"> (2; –3; 1). Найдите косинус угла между векторами </w:t>
      </w:r>
      <w:r>
        <w:rPr>
          <w:noProof/>
          <w:sz w:val="28"/>
          <w:szCs w:val="28"/>
        </w:rPr>
        <w:drawing>
          <wp:inline distT="0" distB="0" distL="0" distR="0">
            <wp:extent cx="292100" cy="243205"/>
            <wp:effectExtent l="1905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и </w:t>
      </w:r>
      <w:r>
        <w:rPr>
          <w:noProof/>
          <w:sz w:val="28"/>
          <w:szCs w:val="28"/>
        </w:rPr>
        <w:drawing>
          <wp:inline distT="0" distB="0" distL="0" distR="0">
            <wp:extent cx="301625" cy="25273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При каком значении (значениях) </w:t>
      </w:r>
      <w:proofErr w:type="spellStart"/>
      <w:r>
        <w:rPr>
          <w:i/>
          <w:iCs/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векторы </w:t>
      </w:r>
      <w:r>
        <w:rPr>
          <w:noProof/>
          <w:sz w:val="28"/>
          <w:szCs w:val="28"/>
        </w:rPr>
        <w:drawing>
          <wp:inline distT="0" distB="0" distL="0" distR="0">
            <wp:extent cx="135890" cy="252730"/>
            <wp:effectExtent l="1905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(4;</w:t>
      </w:r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– 1; </w:t>
      </w:r>
      <w:proofErr w:type="spellStart"/>
      <w:r>
        <w:rPr>
          <w:i/>
          <w:iCs/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) и </w:t>
      </w:r>
      <w:r>
        <w:rPr>
          <w:noProof/>
          <w:sz w:val="28"/>
          <w:szCs w:val="28"/>
        </w:rPr>
        <w:drawing>
          <wp:inline distT="0" distB="0" distL="0" distR="0">
            <wp:extent cx="135890" cy="25273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(–2; 4; 3–</w:t>
      </w:r>
      <w:proofErr w:type="spellStart"/>
      <w:r>
        <w:rPr>
          <w:i/>
          <w:iCs/>
          <w:sz w:val="28"/>
          <w:szCs w:val="28"/>
        </w:rPr>
        <w:t>m</w:t>
      </w:r>
      <w:proofErr w:type="spellEnd"/>
      <w:r>
        <w:rPr>
          <w:sz w:val="28"/>
          <w:szCs w:val="28"/>
        </w:rPr>
        <w:t>) перпендикулярны?</w:t>
      </w:r>
    </w:p>
    <w:p w:rsidR="00847553" w:rsidRDefault="00847553" w:rsidP="00847553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При каком </w:t>
      </w:r>
      <w:proofErr w:type="gramStart"/>
      <w:r>
        <w:rPr>
          <w:sz w:val="28"/>
          <w:szCs w:val="28"/>
        </w:rPr>
        <w:t>значении</w:t>
      </w:r>
      <w:proofErr w:type="gramEnd"/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векторы </w:t>
      </w:r>
      <w:r>
        <w:rPr>
          <w:noProof/>
          <w:sz w:val="28"/>
          <w:szCs w:val="28"/>
        </w:rPr>
        <w:drawing>
          <wp:inline distT="0" distB="0" distL="0" distR="0">
            <wp:extent cx="301625" cy="25273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и </w:t>
      </w:r>
      <w:r>
        <w:rPr>
          <w:noProof/>
          <w:sz w:val="28"/>
          <w:szCs w:val="28"/>
        </w:rPr>
        <w:drawing>
          <wp:inline distT="0" distB="0" distL="0" distR="0">
            <wp:extent cx="340360" cy="252730"/>
            <wp:effectExtent l="19050" t="0" r="254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коллинеарны</w:t>
      </w:r>
      <w:proofErr w:type="spellEnd"/>
      <w:r>
        <w:rPr>
          <w:sz w:val="28"/>
          <w:szCs w:val="28"/>
        </w:rPr>
        <w:t xml:space="preserve">, если </w:t>
      </w:r>
      <w:r>
        <w:rPr>
          <w:i/>
          <w:iCs/>
          <w:sz w:val="28"/>
          <w:szCs w:val="28"/>
        </w:rPr>
        <w:t>C</w:t>
      </w:r>
      <w:r>
        <w:rPr>
          <w:sz w:val="28"/>
          <w:szCs w:val="28"/>
        </w:rPr>
        <w:t xml:space="preserve"> (–3; 2; 4), </w:t>
      </w:r>
      <w:r>
        <w:rPr>
          <w:i/>
          <w:iCs/>
          <w:sz w:val="28"/>
          <w:szCs w:val="28"/>
        </w:rPr>
        <w:t>D</w:t>
      </w:r>
      <w:r>
        <w:rPr>
          <w:sz w:val="28"/>
          <w:szCs w:val="28"/>
        </w:rPr>
        <w:t xml:space="preserve"> (1; –4; 2), </w:t>
      </w:r>
      <w:r>
        <w:rPr>
          <w:i/>
          <w:iCs/>
          <w:sz w:val="28"/>
          <w:szCs w:val="28"/>
        </w:rPr>
        <w:t>M</w:t>
      </w:r>
      <w:r>
        <w:rPr>
          <w:sz w:val="28"/>
          <w:szCs w:val="28"/>
        </w:rPr>
        <w:t xml:space="preserve"> (1; –2; </w:t>
      </w:r>
      <w:proofErr w:type="spellStart"/>
      <w:r>
        <w:rPr>
          <w:i/>
          <w:iCs/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), </w:t>
      </w:r>
      <w:r>
        <w:rPr>
          <w:i/>
          <w:iCs/>
          <w:sz w:val="28"/>
          <w:szCs w:val="28"/>
        </w:rPr>
        <w:t>N</w:t>
      </w:r>
      <w:r>
        <w:rPr>
          <w:sz w:val="28"/>
          <w:szCs w:val="28"/>
        </w:rPr>
        <w:t xml:space="preserve"> (–1; </w:t>
      </w:r>
      <w:r>
        <w:rPr>
          <w:i/>
          <w:iCs/>
          <w:sz w:val="28"/>
          <w:szCs w:val="28"/>
        </w:rPr>
        <w:t>a</w:t>
      </w:r>
      <w:r>
        <w:rPr>
          <w:sz w:val="28"/>
          <w:szCs w:val="28"/>
        </w:rPr>
        <w:t>+3; –1)?</w:t>
      </w:r>
    </w:p>
    <w:p w:rsidR="00847553" w:rsidRDefault="00847553" w:rsidP="00847553"/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t>Критерии оценивания</w:t>
      </w:r>
    </w:p>
    <w:p w:rsidR="00847553" w:rsidRDefault="00847553" w:rsidP="00847553">
      <w:pPr>
        <w:jc w:val="both"/>
        <w:rPr>
          <w:i/>
        </w:rPr>
      </w:pPr>
      <w:r w:rsidRPr="00BD37CB">
        <w:rPr>
          <w:i/>
        </w:rPr>
        <w:lastRenderedPageBreak/>
        <w:t xml:space="preserve">Работа содержит </w:t>
      </w:r>
      <w:r>
        <w:rPr>
          <w:i/>
        </w:rPr>
        <w:t>6</w:t>
      </w:r>
      <w:r w:rsidRPr="00BD37CB">
        <w:rPr>
          <w:i/>
        </w:rPr>
        <w:t xml:space="preserve"> заданий</w:t>
      </w:r>
      <w:r>
        <w:rPr>
          <w:i/>
        </w:rPr>
        <w:t>.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6</w:t>
      </w:r>
      <w:r w:rsidRPr="00BD37CB">
        <w:rPr>
          <w:i/>
        </w:rPr>
        <w:t xml:space="preserve"> примеров: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5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3-4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3</w:t>
      </w:r>
      <w:r w:rsidRPr="00BD37CB">
        <w:rPr>
          <w:i/>
        </w:rPr>
        <w:t>: «2».</w:t>
      </w:r>
    </w:p>
    <w:p w:rsidR="00847553" w:rsidRDefault="00847553" w:rsidP="00847553">
      <w:pPr>
        <w:jc w:val="both"/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</w:p>
    <w:tbl>
      <w:tblPr>
        <w:tblStyle w:val="af4"/>
        <w:tblW w:w="10421" w:type="dxa"/>
        <w:tblInd w:w="-601" w:type="dxa"/>
        <w:tblLook w:val="04A0"/>
      </w:tblPr>
      <w:tblGrid>
        <w:gridCol w:w="5218"/>
        <w:gridCol w:w="5203"/>
      </w:tblGrid>
      <w:tr w:rsidR="00847553" w:rsidTr="00AD7A99">
        <w:tc>
          <w:tcPr>
            <w:tcW w:w="10421" w:type="dxa"/>
            <w:gridSpan w:val="2"/>
          </w:tcPr>
          <w:p w:rsidR="00847553" w:rsidRPr="00032CA7" w:rsidRDefault="00847553" w:rsidP="00AD7A99">
            <w:pPr>
              <w:jc w:val="center"/>
              <w:rPr>
                <w:b/>
                <w:sz w:val="28"/>
                <w:szCs w:val="28"/>
              </w:rPr>
            </w:pPr>
            <w:r w:rsidRPr="002755C7">
              <w:rPr>
                <w:b/>
                <w:sz w:val="28"/>
                <w:szCs w:val="28"/>
              </w:rPr>
              <w:t>Контрольная работа №3 «</w:t>
            </w:r>
            <w:r>
              <w:rPr>
                <w:b/>
                <w:sz w:val="28"/>
                <w:szCs w:val="28"/>
              </w:rPr>
              <w:t xml:space="preserve">Многогранники. </w:t>
            </w:r>
            <w:r w:rsidRPr="002755C7">
              <w:rPr>
                <w:b/>
                <w:sz w:val="28"/>
                <w:szCs w:val="28"/>
              </w:rPr>
              <w:t>Призма и параллелепипед»</w:t>
            </w:r>
          </w:p>
        </w:tc>
      </w:tr>
      <w:tr w:rsidR="00847553" w:rsidTr="00AD7A99">
        <w:tc>
          <w:tcPr>
            <w:tcW w:w="5218" w:type="dxa"/>
          </w:tcPr>
          <w:p w:rsidR="00847553" w:rsidRPr="00F65301" w:rsidRDefault="00847553" w:rsidP="00AD7A99">
            <w:pPr>
              <w:jc w:val="center"/>
              <w:rPr>
                <w:lang w:val="en-US"/>
              </w:rPr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0"/>
              </w:numPr>
              <w:ind w:left="426"/>
              <w:contextualSpacing/>
              <w:jc w:val="both"/>
            </w:pPr>
            <w:r w:rsidRPr="00F65301">
              <w:t>В правильной треугольной призме длины всех рёбер равны 2 см. Найдите площадь сечения, проведённого через боковое ребро и середину противолежащей стороны основания.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0"/>
              </w:numPr>
              <w:ind w:left="426"/>
              <w:contextualSpacing/>
              <w:jc w:val="both"/>
            </w:pPr>
            <w:r w:rsidRPr="00F65301">
              <w:t xml:space="preserve">В прямом параллелепипеде </w:t>
            </w:r>
            <m:oMath>
              <m:r>
                <w:rPr>
                  <w:rFonts w:ascii="Cambria Math" w:hAnsi="Cambria Math"/>
                </w:rPr>
                <m:t>ABCD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AB=2</m:t>
              </m:r>
            </m:oMath>
            <w:r w:rsidRPr="00F65301">
              <w:t xml:space="preserve">, </w:t>
            </w:r>
            <m:oMath>
              <m:r>
                <w:rPr>
                  <w:rFonts w:ascii="Cambria Math" w:hAnsi="Cambria Math"/>
                </w:rPr>
                <m:t>AD=3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F65301">
              <w:t xml:space="preserve">, </w:t>
            </w:r>
            <m:oMath>
              <m:r>
                <w:rPr>
                  <w:rFonts w:ascii="Cambria Math" w:hAnsi="Cambria Math"/>
                </w:rPr>
                <m:t>∠BAD=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 w:rsidRPr="00F65301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D=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19</m:t>
                  </m:r>
                </m:e>
              </m:rad>
            </m:oMath>
            <w:r w:rsidRPr="00F65301">
              <w:t>. Найдите площади боковой и полной поверхностей параллелепипеда.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0"/>
              </w:numPr>
              <w:ind w:left="426"/>
              <w:contextualSpacing/>
              <w:jc w:val="both"/>
            </w:pPr>
            <w:r w:rsidRPr="00F65301">
              <w:t xml:space="preserve">Боковое ребро и одна из сторон основания прямоугольного параллелепипеда равны соответственно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F65301">
              <w:t xml:space="preserve"> и 16 см, а его диагональ составляет с плоскостью основания угол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</w:rPr>
                    <m:t>о</m:t>
                  </m:r>
                </m:sup>
              </m:sSup>
            </m:oMath>
            <w:r w:rsidRPr="00F65301">
              <w:t>. Найдите объём параллелепипеда.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0"/>
              </w:numPr>
              <w:ind w:left="426"/>
              <w:contextualSpacing/>
              <w:jc w:val="both"/>
            </w:pPr>
            <w:r w:rsidRPr="00F65301">
              <w:t>Боковое ребро наклонной призмы равно 4 см. Найдите площадь боковой поверхности этой призмы, если периметр перпендикулярного боковому ребру сечения призмы равен 25 см.</w:t>
            </w:r>
          </w:p>
        </w:tc>
        <w:tc>
          <w:tcPr>
            <w:tcW w:w="5203" w:type="dxa"/>
          </w:tcPr>
          <w:p w:rsidR="00847553" w:rsidRPr="00F65301" w:rsidRDefault="00847553" w:rsidP="00AD7A99">
            <w:pPr>
              <w:jc w:val="center"/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II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1"/>
              </w:numPr>
              <w:ind w:left="452"/>
              <w:contextualSpacing/>
              <w:jc w:val="both"/>
            </w:pPr>
            <w:r w:rsidRPr="00F65301">
              <w:t>В правильной четырёхугольной призме расстояние от вершины верхнего основания до середины диагонали нижнего основания равно 10 см. Высота призмы 6 см. Найдите длины всех рёбер призмы.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1"/>
              </w:numPr>
              <w:ind w:left="452"/>
              <w:contextualSpacing/>
              <w:jc w:val="both"/>
            </w:pPr>
            <w:r w:rsidRPr="00F65301">
              <w:t xml:space="preserve">В прямом параллелепипеде </w:t>
            </w:r>
            <m:oMath>
              <m:r>
                <w:rPr>
                  <w:rFonts w:ascii="Cambria Math" w:hAnsi="Cambria Math"/>
                </w:rPr>
                <m:t>ABCD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AD=2</m:t>
              </m:r>
            </m:oMath>
            <w:r w:rsidRPr="00F65301">
              <w:t xml:space="preserve">, </w:t>
            </w:r>
            <m:oMath>
              <m:r>
                <w:rPr>
                  <w:rFonts w:ascii="Cambria Math" w:hAnsi="Cambria Math"/>
                </w:rPr>
                <m:t>CD=3</m:t>
              </m:r>
            </m:oMath>
            <w:r w:rsidRPr="00F65301">
              <w:t xml:space="preserve">, </w:t>
            </w:r>
            <m:oMath>
              <m:r>
                <w:rPr>
                  <w:rFonts w:ascii="Cambria Math" w:hAnsi="Cambria Math"/>
                </w:rPr>
                <m:t>∠ADC=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120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 w:rsidRPr="00F65301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C=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35</m:t>
                  </m:r>
                </m:e>
              </m:rad>
            </m:oMath>
            <w:r w:rsidRPr="00F65301">
              <w:t>. Найдите площади боковой и полной поверхностей параллелепипеда.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1"/>
              </w:numPr>
              <w:ind w:left="452"/>
              <w:contextualSpacing/>
              <w:jc w:val="both"/>
            </w:pPr>
            <w:r w:rsidRPr="00F65301">
              <w:t xml:space="preserve">Основанием прямого параллелепипеда служит параллелограмм, стороны которого 4 и 8 см. Один из углов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</w:rPr>
                    <m:t>о</m:t>
                  </m:r>
                </m:sup>
              </m:sSup>
            </m:oMath>
            <w:r w:rsidRPr="00F65301">
              <w:t xml:space="preserve">. Диагональ меньшей боковой грани составляет с плоскостью основания угол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45</m:t>
                  </m:r>
                </m:e>
                <m:sup>
                  <m:r>
                    <w:rPr>
                      <w:rFonts w:ascii="Cambria Math" w:hAnsi="Cambria Math"/>
                    </w:rPr>
                    <m:t>о</m:t>
                  </m:r>
                </m:sup>
              </m:sSup>
            </m:oMath>
            <w:r w:rsidRPr="00F65301">
              <w:t>. Найдите объём параллелепипеда.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1"/>
              </w:numPr>
              <w:ind w:left="452"/>
              <w:contextualSpacing/>
              <w:jc w:val="both"/>
            </w:pPr>
            <w:r w:rsidRPr="00F65301">
              <w:t>Боковое ребро наклонной призмы равно 5 см. Найдите площадь боковой поверхности этой призмы, если периметр перпендикулярного боковому ребру сечения призмы равен 20 см.</w:t>
            </w:r>
          </w:p>
        </w:tc>
      </w:tr>
    </w:tbl>
    <w:p w:rsidR="00847553" w:rsidRDefault="00847553" w:rsidP="00847553">
      <w:pPr>
        <w:rPr>
          <w:sz w:val="28"/>
          <w:szCs w:val="28"/>
        </w:rPr>
      </w:pPr>
    </w:p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lastRenderedPageBreak/>
        <w:t>Критерии оценивания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Работа содержит </w:t>
      </w:r>
      <w:r>
        <w:rPr>
          <w:i/>
        </w:rPr>
        <w:t>4</w:t>
      </w:r>
      <w:r w:rsidRPr="00BD37CB">
        <w:rPr>
          <w:i/>
        </w:rPr>
        <w:t xml:space="preserve"> задани</w:t>
      </w:r>
      <w:r>
        <w:rPr>
          <w:i/>
        </w:rPr>
        <w:t>я</w:t>
      </w:r>
      <w:r w:rsidRPr="00BD37CB">
        <w:rPr>
          <w:i/>
        </w:rPr>
        <w:t xml:space="preserve">, которые в общей сложности содержат </w:t>
      </w:r>
      <w:r>
        <w:rPr>
          <w:i/>
        </w:rPr>
        <w:t>5</w:t>
      </w:r>
      <w:r w:rsidRPr="00BD37CB">
        <w:rPr>
          <w:i/>
        </w:rPr>
        <w:t xml:space="preserve"> примеров.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5</w:t>
      </w:r>
      <w:r w:rsidRPr="00BD37CB">
        <w:rPr>
          <w:i/>
        </w:rPr>
        <w:t xml:space="preserve"> примеров: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4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3</w:t>
      </w:r>
      <w:r w:rsidRPr="00BD37CB">
        <w:rPr>
          <w:i/>
        </w:rPr>
        <w:t>: «2».</w:t>
      </w:r>
    </w:p>
    <w:tbl>
      <w:tblPr>
        <w:tblStyle w:val="af4"/>
        <w:tblW w:w="10421" w:type="dxa"/>
        <w:tblInd w:w="-318" w:type="dxa"/>
        <w:tblLook w:val="04A0"/>
      </w:tblPr>
      <w:tblGrid>
        <w:gridCol w:w="5218"/>
        <w:gridCol w:w="5203"/>
      </w:tblGrid>
      <w:tr w:rsidR="00847553" w:rsidTr="00AD7A99">
        <w:tc>
          <w:tcPr>
            <w:tcW w:w="10421" w:type="dxa"/>
            <w:gridSpan w:val="2"/>
          </w:tcPr>
          <w:p w:rsidR="00847553" w:rsidRPr="00032CA7" w:rsidRDefault="00847553" w:rsidP="00AD7A99">
            <w:pPr>
              <w:jc w:val="center"/>
              <w:rPr>
                <w:b/>
                <w:sz w:val="28"/>
                <w:szCs w:val="28"/>
              </w:rPr>
            </w:pPr>
            <w:r w:rsidRPr="00451187">
              <w:rPr>
                <w:b/>
                <w:sz w:val="28"/>
                <w:szCs w:val="28"/>
              </w:rPr>
              <w:t>Контрольная работа №4 «</w:t>
            </w:r>
            <w:r>
              <w:rPr>
                <w:b/>
                <w:sz w:val="28"/>
                <w:szCs w:val="28"/>
              </w:rPr>
              <w:t>Многогранные углы. Пирамиды</w:t>
            </w:r>
            <w:r w:rsidRPr="00451187">
              <w:rPr>
                <w:b/>
                <w:sz w:val="28"/>
                <w:szCs w:val="28"/>
              </w:rPr>
              <w:t>»</w:t>
            </w:r>
          </w:p>
        </w:tc>
      </w:tr>
      <w:tr w:rsidR="00847553" w:rsidTr="00AD7A99">
        <w:tc>
          <w:tcPr>
            <w:tcW w:w="5218" w:type="dxa"/>
          </w:tcPr>
          <w:p w:rsidR="00847553" w:rsidRPr="00F65301" w:rsidRDefault="00847553" w:rsidP="00AD7A99">
            <w:pPr>
              <w:jc w:val="center"/>
              <w:rPr>
                <w:lang w:val="en-US"/>
              </w:rPr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3"/>
              </w:numPr>
              <w:ind w:left="426"/>
              <w:contextualSpacing/>
              <w:jc w:val="both"/>
            </w:pPr>
            <w:r w:rsidRPr="00F65301">
              <w:t xml:space="preserve">В правильной четырёхугольной </w:t>
            </w:r>
            <w:r>
              <w:t>пирамиде сторона основания равна 6 см, а высота 9 см. Найдите площадь поверхности пирамиды.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3"/>
              </w:numPr>
              <w:ind w:left="426"/>
              <w:contextualSpacing/>
              <w:jc w:val="both"/>
            </w:pPr>
            <w:r>
              <w:t xml:space="preserve">Боковое ребро и высота правильной четырёхугольной пирамиды соответственно равны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34</m:t>
                  </m:r>
                </m:e>
              </m:rad>
            </m:oMath>
            <w:r>
              <w:t xml:space="preserve"> и 4 см. Найд</w:t>
            </w:r>
            <w:r w:rsidRPr="00F65301">
              <w:t>ите площад</w:t>
            </w:r>
            <w:r>
              <w:t>ь</w:t>
            </w:r>
            <w:r w:rsidRPr="00F65301">
              <w:t xml:space="preserve"> боковой поверхност</w:t>
            </w:r>
            <w:r>
              <w:t>и</w:t>
            </w:r>
            <w:r w:rsidRPr="00F65301">
              <w:t xml:space="preserve"> п</w:t>
            </w:r>
            <w:r>
              <w:t>ирамиды</w:t>
            </w:r>
            <w:r w:rsidRPr="00F65301">
              <w:t>.</w:t>
            </w:r>
          </w:p>
          <w:p w:rsidR="00847553" w:rsidRDefault="00847553" w:rsidP="00847553">
            <w:pPr>
              <w:pStyle w:val="af3"/>
              <w:numPr>
                <w:ilvl w:val="0"/>
                <w:numId w:val="13"/>
              </w:numPr>
              <w:ind w:left="426"/>
              <w:contextualSpacing/>
              <w:jc w:val="both"/>
            </w:pPr>
            <w:r>
              <w:t xml:space="preserve">В правильной четырёхугольной пирамиде сторона основания равна 6 см, а угол наклона боковой грани к плоскости основания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>. Найдите боковое ребро пирамиды.</w:t>
            </w:r>
          </w:p>
          <w:p w:rsidR="00847553" w:rsidRPr="00CD261F" w:rsidRDefault="00847553" w:rsidP="00847553">
            <w:pPr>
              <w:pStyle w:val="af3"/>
              <w:numPr>
                <w:ilvl w:val="0"/>
                <w:numId w:val="13"/>
              </w:numPr>
              <w:ind w:left="426"/>
              <w:contextualSpacing/>
              <w:jc w:val="both"/>
            </w:pPr>
            <w:r>
              <w:t xml:space="preserve">Все боковые грани правильной пирамиды наклонены к плоскости основания под углом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</w:rPr>
                    <m:t>о</m:t>
                  </m:r>
                </m:sup>
              </m:sSup>
            </m:oMath>
            <w:r>
              <w:t xml:space="preserve">. Найдите площадь боковой поверхности пирамиды, если её площадь основания  равна </w:t>
            </w:r>
            <m:oMath>
              <m:r>
                <w:rPr>
                  <w:rFonts w:ascii="Cambria Math" w:hAnsi="Cambria Math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>.</w:t>
            </w:r>
          </w:p>
        </w:tc>
        <w:tc>
          <w:tcPr>
            <w:tcW w:w="5203" w:type="dxa"/>
          </w:tcPr>
          <w:p w:rsidR="00847553" w:rsidRPr="00F65301" w:rsidRDefault="00847553" w:rsidP="00AD7A99">
            <w:pPr>
              <w:jc w:val="center"/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II</w:t>
            </w:r>
          </w:p>
          <w:p w:rsidR="00847553" w:rsidRDefault="00847553" w:rsidP="00847553">
            <w:pPr>
              <w:pStyle w:val="af3"/>
              <w:numPr>
                <w:ilvl w:val="0"/>
                <w:numId w:val="14"/>
              </w:numPr>
              <w:ind w:left="452"/>
              <w:contextualSpacing/>
              <w:jc w:val="both"/>
            </w:pPr>
            <w:r w:rsidRPr="00F65301">
              <w:t xml:space="preserve">В правильной четырёхугольной </w:t>
            </w:r>
            <w:r>
              <w:t>пирамиде сторона основания равна 4 см, а высота 7 см. Найдите площадь поверхности пирамиды.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4"/>
              </w:numPr>
              <w:ind w:left="452"/>
              <w:contextualSpacing/>
              <w:jc w:val="both"/>
            </w:pPr>
            <w:r>
              <w:t xml:space="preserve">Боковое ребро и высота правильной четырёхугольной пирамиды соответственно равны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41</m:t>
                  </m:r>
                </m:e>
              </m:rad>
            </m:oMath>
            <w:r>
              <w:t xml:space="preserve"> и 3 см. Найд</w:t>
            </w:r>
            <w:r w:rsidRPr="00F65301">
              <w:t>ите площад</w:t>
            </w:r>
            <w:r>
              <w:t>ь</w:t>
            </w:r>
            <w:r w:rsidRPr="00F65301">
              <w:t xml:space="preserve"> боковой поверхност</w:t>
            </w:r>
            <w:r>
              <w:t>и</w:t>
            </w:r>
            <w:r w:rsidRPr="00F65301">
              <w:t xml:space="preserve"> п</w:t>
            </w:r>
            <w:r>
              <w:t>ирамиды</w:t>
            </w:r>
            <w:r w:rsidRPr="00F65301">
              <w:t>.</w:t>
            </w:r>
          </w:p>
          <w:p w:rsidR="00847553" w:rsidRDefault="00847553" w:rsidP="00847553">
            <w:pPr>
              <w:pStyle w:val="af3"/>
              <w:numPr>
                <w:ilvl w:val="0"/>
                <w:numId w:val="14"/>
              </w:numPr>
              <w:ind w:left="452"/>
              <w:contextualSpacing/>
              <w:jc w:val="both"/>
            </w:pPr>
            <w:r>
              <w:t xml:space="preserve">В правильной четырёхугольной пирамиде сторона основания равна 8 см, а угол наклона боковой грани к плоскости основания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>. Найдите боковое ребро пирамиды.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4"/>
              </w:numPr>
              <w:ind w:left="452"/>
              <w:contextualSpacing/>
              <w:jc w:val="both"/>
            </w:pPr>
            <w:r>
              <w:t xml:space="preserve">Все боковые грани правильной пирамиды наклонены к плоскости основания под углом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45</m:t>
                  </m:r>
                </m:e>
                <m:sup>
                  <m:r>
                    <w:rPr>
                      <w:rFonts w:ascii="Cambria Math" w:hAnsi="Cambria Math"/>
                    </w:rPr>
                    <m:t>о</m:t>
                  </m:r>
                </m:sup>
              </m:sSup>
            </m:oMath>
            <w:r>
              <w:t xml:space="preserve">. Найдите площадь основания пирамиды, если её площадь боковой поверхности равна </w:t>
            </w:r>
            <m:oMath>
              <m:r>
                <w:rPr>
                  <w:rFonts w:ascii="Cambria Math" w:hAnsi="Cambria Math"/>
                </w:rPr>
                <m:t>10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>.</w:t>
            </w:r>
          </w:p>
        </w:tc>
      </w:tr>
    </w:tbl>
    <w:p w:rsidR="00847553" w:rsidRDefault="00847553" w:rsidP="00847553">
      <w:pPr>
        <w:rPr>
          <w:sz w:val="28"/>
          <w:szCs w:val="28"/>
        </w:rPr>
      </w:pPr>
    </w:p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t>Критерии оценивания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Работа содержит </w:t>
      </w:r>
      <w:r>
        <w:rPr>
          <w:i/>
        </w:rPr>
        <w:t>4</w:t>
      </w:r>
      <w:r w:rsidRPr="00BD37CB">
        <w:rPr>
          <w:i/>
        </w:rPr>
        <w:t xml:space="preserve"> задани</w:t>
      </w:r>
      <w:r>
        <w:rPr>
          <w:i/>
        </w:rPr>
        <w:t>я</w:t>
      </w:r>
      <w:r w:rsidRPr="00BD37CB">
        <w:rPr>
          <w:i/>
        </w:rPr>
        <w:t xml:space="preserve">, которые в общей сложности содержат </w:t>
      </w:r>
      <w:r>
        <w:rPr>
          <w:i/>
        </w:rPr>
        <w:t>4</w:t>
      </w:r>
      <w:r w:rsidRPr="00BD37CB">
        <w:rPr>
          <w:i/>
        </w:rPr>
        <w:t xml:space="preserve"> пример</w:t>
      </w:r>
      <w:r>
        <w:rPr>
          <w:i/>
        </w:rPr>
        <w:t>а</w:t>
      </w:r>
      <w:r w:rsidRPr="00BD37CB">
        <w:rPr>
          <w:i/>
        </w:rPr>
        <w:t>.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4</w:t>
      </w:r>
      <w:r w:rsidRPr="00BD37CB">
        <w:rPr>
          <w:i/>
        </w:rPr>
        <w:t xml:space="preserve"> пример</w:t>
      </w:r>
      <w:r>
        <w:rPr>
          <w:i/>
        </w:rPr>
        <w:t>а</w:t>
      </w:r>
      <w:r w:rsidRPr="00BD37CB">
        <w:rPr>
          <w:i/>
        </w:rPr>
        <w:t>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2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2</w:t>
      </w:r>
      <w:r w:rsidRPr="00BD37CB">
        <w:rPr>
          <w:i/>
        </w:rPr>
        <w:t>: «2».</w:t>
      </w:r>
    </w:p>
    <w:p w:rsidR="00847553" w:rsidRDefault="00847553" w:rsidP="00847553">
      <w:pPr>
        <w:rPr>
          <w:sz w:val="28"/>
          <w:szCs w:val="28"/>
        </w:rPr>
      </w:pPr>
    </w:p>
    <w:tbl>
      <w:tblPr>
        <w:tblStyle w:val="af4"/>
        <w:tblW w:w="10421" w:type="dxa"/>
        <w:tblInd w:w="-601" w:type="dxa"/>
        <w:tblLook w:val="04A0"/>
      </w:tblPr>
      <w:tblGrid>
        <w:gridCol w:w="5218"/>
        <w:gridCol w:w="5203"/>
      </w:tblGrid>
      <w:tr w:rsidR="00847553" w:rsidRPr="003D5413" w:rsidTr="00AD7A99">
        <w:tc>
          <w:tcPr>
            <w:tcW w:w="10421" w:type="dxa"/>
            <w:gridSpan w:val="2"/>
          </w:tcPr>
          <w:p w:rsidR="00847553" w:rsidRPr="003D5413" w:rsidRDefault="00847553" w:rsidP="00AD7A99">
            <w:pPr>
              <w:jc w:val="center"/>
              <w:rPr>
                <w:b/>
              </w:rPr>
            </w:pPr>
            <w:r w:rsidRPr="003D5413">
              <w:rPr>
                <w:b/>
              </w:rPr>
              <w:t>Контрольная работа №5 «Виды пирамид и их свойства. Правильные многогранники»</w:t>
            </w:r>
          </w:p>
        </w:tc>
      </w:tr>
      <w:tr w:rsidR="00847553" w:rsidTr="00AD7A99">
        <w:tc>
          <w:tcPr>
            <w:tcW w:w="5218" w:type="dxa"/>
          </w:tcPr>
          <w:p w:rsidR="00847553" w:rsidRPr="00F65301" w:rsidRDefault="00847553" w:rsidP="00AD7A99">
            <w:pPr>
              <w:jc w:val="center"/>
              <w:rPr>
                <w:lang w:val="en-US"/>
              </w:rPr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</w:t>
            </w:r>
          </w:p>
          <w:p w:rsidR="00847553" w:rsidRDefault="00847553" w:rsidP="00847553">
            <w:pPr>
              <w:pStyle w:val="af3"/>
              <w:numPr>
                <w:ilvl w:val="0"/>
                <w:numId w:val="15"/>
              </w:numPr>
              <w:ind w:left="426"/>
              <w:contextualSpacing/>
              <w:jc w:val="both"/>
            </w:pPr>
            <w:r>
              <w:t>Площадь основания пирамиды равна 162 см</w:t>
            </w:r>
            <w:proofErr w:type="gramStart"/>
            <w:r w:rsidRPr="00BB4173">
              <w:rPr>
                <w:vertAlign w:val="superscript"/>
              </w:rPr>
              <w:t>2</w:t>
            </w:r>
            <w:proofErr w:type="gramEnd"/>
            <w:r>
              <w:t>, а площадь сечения, параллельного основанию, равна 32 см</w:t>
            </w:r>
            <w:r w:rsidRPr="00BB4173">
              <w:rPr>
                <w:vertAlign w:val="superscript"/>
              </w:rPr>
              <w:t>2</w:t>
            </w:r>
            <w:r>
              <w:t>. Найдите высоту пирамиды, если расстояние между её основанием и сечением равно 10 см.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5"/>
              </w:numPr>
              <w:ind w:left="426"/>
              <w:contextualSpacing/>
              <w:jc w:val="both"/>
            </w:pPr>
            <w:r>
              <w:t xml:space="preserve">Стороны оснований правильной усечённой треугольной пирамиды </w:t>
            </w:r>
            <w:proofErr w:type="gramStart"/>
            <w:r>
              <w:t>равна</w:t>
            </w:r>
            <w:proofErr w:type="gramEnd"/>
            <w:r>
              <w:t xml:space="preserve"> 2 и 4 см, угол наклона боковых граней к основанию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>. Найдите объём данной усечённой пирамиды.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5"/>
              </w:numPr>
              <w:ind w:left="426"/>
              <w:contextualSpacing/>
              <w:jc w:val="both"/>
            </w:pPr>
            <w:r>
              <w:t xml:space="preserve">Основанием пирамиды </w:t>
            </w:r>
            <m:oMath>
              <m:r>
                <w:rPr>
                  <w:rFonts w:ascii="Cambria Math" w:hAnsi="Cambria Math"/>
                </w:rPr>
                <m:t>MABCD</m:t>
              </m:r>
            </m:oMath>
            <w:r>
              <w:t xml:space="preserve"> служит прямоугольник </w:t>
            </w:r>
            <m:oMath>
              <m:r>
                <w:rPr>
                  <w:rFonts w:ascii="Cambria Math" w:hAnsi="Cambria Math"/>
                </w:rPr>
                <m:t>ABCD</m:t>
              </m:r>
            </m:oMath>
            <w:r>
              <w:t xml:space="preserve">. Ребро </w:t>
            </w:r>
            <m:oMath>
              <m:r>
                <w:rPr>
                  <w:rFonts w:ascii="Cambria Math" w:hAnsi="Cambria Math"/>
                </w:rPr>
                <m:t>MB</m:t>
              </m:r>
            </m:oMath>
            <w:r>
              <w:t xml:space="preserve"> перпендикулярно плоскости основания, а грани </w:t>
            </w:r>
            <m:oMath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D</m:t>
              </m:r>
            </m:oMath>
            <w:r>
              <w:t xml:space="preserve">и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MC</m:t>
              </m:r>
            </m:oMath>
            <w:r>
              <w:t xml:space="preserve"> составляют с ним углы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 xml:space="preserve"> и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>. Высота пирамиды равна 10 см. Найдите её объём.</w:t>
            </w:r>
          </w:p>
          <w:p w:rsidR="00847553" w:rsidRPr="00E179AC" w:rsidRDefault="00847553" w:rsidP="00847553">
            <w:pPr>
              <w:pStyle w:val="af3"/>
              <w:numPr>
                <w:ilvl w:val="0"/>
                <w:numId w:val="15"/>
              </w:numPr>
              <w:ind w:left="426"/>
              <w:contextualSpacing/>
              <w:jc w:val="both"/>
            </w:pPr>
            <w:r>
              <w:t xml:space="preserve">Найдите объём и площадь полной поверхности правильного икосаэдра с ребром равным </w:t>
            </w:r>
            <m:oMath>
              <m:r>
                <w:rPr>
                  <w:rFonts w:ascii="Cambria Math" w:hAnsi="Cambria Math"/>
                </w:rPr>
                <m:t>3-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см.</w:t>
            </w:r>
          </w:p>
        </w:tc>
        <w:tc>
          <w:tcPr>
            <w:tcW w:w="5203" w:type="dxa"/>
          </w:tcPr>
          <w:p w:rsidR="00847553" w:rsidRPr="00F65301" w:rsidRDefault="00847553" w:rsidP="00AD7A99">
            <w:pPr>
              <w:jc w:val="center"/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II</w:t>
            </w:r>
          </w:p>
          <w:p w:rsidR="00847553" w:rsidRDefault="00847553" w:rsidP="00847553">
            <w:pPr>
              <w:pStyle w:val="af3"/>
              <w:numPr>
                <w:ilvl w:val="0"/>
                <w:numId w:val="16"/>
              </w:numPr>
              <w:ind w:left="452"/>
              <w:contextualSpacing/>
              <w:jc w:val="both"/>
            </w:pPr>
            <w:r>
              <w:t>Площадь основания пирамиды равна 50 см</w:t>
            </w:r>
            <w:proofErr w:type="gramStart"/>
            <w:r w:rsidRPr="00BB4173">
              <w:rPr>
                <w:vertAlign w:val="superscript"/>
              </w:rPr>
              <w:t>2</w:t>
            </w:r>
            <w:proofErr w:type="gramEnd"/>
            <w:r>
              <w:t>, а площадь сечения, параллельного основанию, равна 8 см</w:t>
            </w:r>
            <w:r w:rsidRPr="00BB4173">
              <w:rPr>
                <w:vertAlign w:val="superscript"/>
              </w:rPr>
              <w:t>2</w:t>
            </w:r>
            <w:r>
              <w:t>. Найдите высоту пирамиды, если расстояние между её основанием и сечением равно 12 см.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6"/>
              </w:numPr>
              <w:ind w:left="452"/>
              <w:contextualSpacing/>
              <w:jc w:val="both"/>
            </w:pPr>
            <w:r>
              <w:t xml:space="preserve">Стороны оснований правильной усечённой треугольной пирамиды </w:t>
            </w:r>
            <w:proofErr w:type="gramStart"/>
            <w:r>
              <w:t>равна</w:t>
            </w:r>
            <w:proofErr w:type="gramEnd"/>
            <w:r>
              <w:t xml:space="preserve"> 4 и 8 см, угол наклона боковых граней к основанию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>. Найдите объём данной усечённой пирамиды.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6"/>
              </w:numPr>
              <w:ind w:left="452"/>
              <w:contextualSpacing/>
              <w:jc w:val="both"/>
            </w:pPr>
            <w:r>
              <w:t xml:space="preserve">Основанием пирамиды </w:t>
            </w:r>
            <m:oMath>
              <m:r>
                <w:rPr>
                  <w:rFonts w:ascii="Cambria Math" w:hAnsi="Cambria Math"/>
                </w:rPr>
                <m:t>MABCD</m:t>
              </m:r>
            </m:oMath>
            <w:r>
              <w:t xml:space="preserve"> служит прямоугольник </w:t>
            </w:r>
            <m:oMath>
              <m:r>
                <w:rPr>
                  <w:rFonts w:ascii="Cambria Math" w:hAnsi="Cambria Math"/>
                </w:rPr>
                <m:t>ABCD</m:t>
              </m:r>
            </m:oMath>
            <w:r>
              <w:t xml:space="preserve">. Ребро </w:t>
            </w:r>
            <m:oMath>
              <m:r>
                <w:rPr>
                  <w:rFonts w:ascii="Cambria Math" w:hAnsi="Cambria Math"/>
                </w:rPr>
                <m:t>MB</m:t>
              </m:r>
            </m:oMath>
            <w:r>
              <w:t xml:space="preserve"> перпендикулярно плоскости основания, а грани </w:t>
            </w:r>
            <m:oMath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  <w:lang w:val="en-US"/>
                </w:rPr>
                <m:t>M</m:t>
              </m:r>
              <m:r>
                <w:rPr>
                  <w:rFonts w:ascii="Cambria Math" w:hAnsi="Cambria Math"/>
                </w:rPr>
                <m:t>D</m:t>
              </m:r>
            </m:oMath>
            <w:r>
              <w:t xml:space="preserve">и </w:t>
            </w:r>
            <m:oMath>
              <m:r>
                <w:rPr>
                  <w:rFonts w:ascii="Cambria Math" w:hAnsi="Cambria Math"/>
                  <w:lang w:val="en-US"/>
                </w:rPr>
                <m:t>D</m:t>
              </m:r>
              <m:r>
                <w:rPr>
                  <w:rFonts w:ascii="Cambria Math" w:hAnsi="Cambria Math"/>
                </w:rPr>
                <m:t>MC</m:t>
              </m:r>
            </m:oMath>
            <w:r>
              <w:t xml:space="preserve"> составляют с ним углы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 xml:space="preserve"> и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>. Высота пирамиды равна 12 см. Найдите её объём.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6"/>
              </w:numPr>
              <w:ind w:left="452"/>
              <w:contextualSpacing/>
              <w:jc w:val="both"/>
            </w:pPr>
            <w:r>
              <w:t xml:space="preserve">Найдите объём и площадь полной поверхности правильного додекаэдра с ребром равным </w:t>
            </w:r>
            <m:oMath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см.</w:t>
            </w:r>
          </w:p>
        </w:tc>
      </w:tr>
    </w:tbl>
    <w:p w:rsidR="00847553" w:rsidRDefault="00847553" w:rsidP="00847553">
      <w:pPr>
        <w:rPr>
          <w:sz w:val="28"/>
          <w:szCs w:val="28"/>
        </w:rPr>
      </w:pPr>
    </w:p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t>Критерии оценивания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Работа содержит </w:t>
      </w:r>
      <w:r>
        <w:rPr>
          <w:i/>
        </w:rPr>
        <w:t>4</w:t>
      </w:r>
      <w:r w:rsidRPr="00BD37CB">
        <w:rPr>
          <w:i/>
        </w:rPr>
        <w:t xml:space="preserve"> задани</w:t>
      </w:r>
      <w:r>
        <w:rPr>
          <w:i/>
        </w:rPr>
        <w:t>я</w:t>
      </w:r>
      <w:r w:rsidRPr="00BD37CB">
        <w:rPr>
          <w:i/>
        </w:rPr>
        <w:t xml:space="preserve">, которые в общей сложности содержат </w:t>
      </w:r>
      <w:r>
        <w:rPr>
          <w:i/>
        </w:rPr>
        <w:t>5</w:t>
      </w:r>
      <w:r w:rsidRPr="00BD37CB">
        <w:rPr>
          <w:i/>
        </w:rPr>
        <w:t xml:space="preserve"> примеров.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5</w:t>
      </w:r>
      <w:r w:rsidRPr="00BD37CB">
        <w:rPr>
          <w:i/>
        </w:rPr>
        <w:t xml:space="preserve"> примеров: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4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3</w:t>
      </w:r>
      <w:r w:rsidRPr="00BD37CB">
        <w:rPr>
          <w:i/>
        </w:rPr>
        <w:t>: «2».</w:t>
      </w:r>
    </w:p>
    <w:p w:rsidR="00847553" w:rsidRDefault="00847553" w:rsidP="00847553">
      <w:pPr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</w:p>
    <w:tbl>
      <w:tblPr>
        <w:tblStyle w:val="af4"/>
        <w:tblW w:w="10421" w:type="dxa"/>
        <w:tblInd w:w="-459" w:type="dxa"/>
        <w:tblLook w:val="04A0"/>
      </w:tblPr>
      <w:tblGrid>
        <w:gridCol w:w="5242"/>
        <w:gridCol w:w="5179"/>
      </w:tblGrid>
      <w:tr w:rsidR="00847553" w:rsidTr="00AD7A99">
        <w:tc>
          <w:tcPr>
            <w:tcW w:w="10421" w:type="dxa"/>
            <w:gridSpan w:val="2"/>
          </w:tcPr>
          <w:p w:rsidR="00847553" w:rsidRPr="00032CA7" w:rsidRDefault="00847553" w:rsidP="00AD7A99">
            <w:pPr>
              <w:jc w:val="center"/>
              <w:rPr>
                <w:b/>
                <w:sz w:val="28"/>
                <w:szCs w:val="28"/>
              </w:rPr>
            </w:pPr>
            <w:r w:rsidRPr="00943BC8">
              <w:rPr>
                <w:b/>
                <w:sz w:val="28"/>
                <w:szCs w:val="28"/>
              </w:rPr>
              <w:t>Контрольная работа №</w:t>
            </w:r>
            <w:r>
              <w:rPr>
                <w:b/>
                <w:sz w:val="28"/>
                <w:szCs w:val="28"/>
              </w:rPr>
              <w:t>8</w:t>
            </w:r>
            <w:r w:rsidRPr="00943BC8">
              <w:rPr>
                <w:b/>
                <w:sz w:val="28"/>
                <w:szCs w:val="28"/>
              </w:rPr>
              <w:t xml:space="preserve"> «Цилиндр и конус»</w:t>
            </w:r>
          </w:p>
        </w:tc>
      </w:tr>
      <w:tr w:rsidR="00847553" w:rsidTr="00AD7A99">
        <w:tc>
          <w:tcPr>
            <w:tcW w:w="5242" w:type="dxa"/>
          </w:tcPr>
          <w:p w:rsidR="00847553" w:rsidRPr="00F65301" w:rsidRDefault="00847553" w:rsidP="00AD7A99">
            <w:pPr>
              <w:jc w:val="center"/>
              <w:rPr>
                <w:lang w:val="en-US"/>
              </w:rPr>
            </w:pPr>
            <w:r w:rsidRPr="00F65301">
              <w:lastRenderedPageBreak/>
              <w:t xml:space="preserve">Вариант </w:t>
            </w:r>
            <w:r w:rsidRPr="00F65301">
              <w:rPr>
                <w:lang w:val="en-US"/>
              </w:rPr>
              <w:t>I</w:t>
            </w:r>
          </w:p>
          <w:p w:rsidR="00847553" w:rsidRDefault="00847553" w:rsidP="00847553">
            <w:pPr>
              <w:pStyle w:val="af3"/>
              <w:numPr>
                <w:ilvl w:val="0"/>
                <w:numId w:val="17"/>
              </w:numPr>
              <w:ind w:left="426"/>
              <w:contextualSpacing/>
              <w:jc w:val="both"/>
            </w:pPr>
            <w:r>
              <w:t>Радиус основания цилиндра в 3 раза меньше высоты, а площадь полной поверхности равна 288π см</w:t>
            </w:r>
            <w:proofErr w:type="gramStart"/>
            <w:r w:rsidRPr="00BB4173">
              <w:rPr>
                <w:vertAlign w:val="superscript"/>
              </w:rPr>
              <w:t>2</w:t>
            </w:r>
            <w:proofErr w:type="gramEnd"/>
            <w:r>
              <w:t>. Найдите радиус основания и высоту цилиндра.</w:t>
            </w:r>
          </w:p>
          <w:p w:rsidR="00847553" w:rsidRDefault="00847553" w:rsidP="00847553">
            <w:pPr>
              <w:pStyle w:val="af3"/>
              <w:numPr>
                <w:ilvl w:val="0"/>
                <w:numId w:val="17"/>
              </w:numPr>
              <w:ind w:left="426"/>
              <w:contextualSpacing/>
              <w:jc w:val="both"/>
            </w:pPr>
            <w:r>
              <w:t>Найдите объём и площадь полной поверхности усечённого конуса, если площади его оснований 25π и 64π см</w:t>
            </w:r>
            <w:proofErr w:type="gramStart"/>
            <w:r w:rsidRPr="00BD5C1C">
              <w:rPr>
                <w:vertAlign w:val="superscript"/>
              </w:rPr>
              <w:t>2</w:t>
            </w:r>
            <w:proofErr w:type="gramEnd"/>
            <w:r>
              <w:t>, а площадь осевого сечения 52 см</w:t>
            </w:r>
            <w:r w:rsidRPr="00BD5C1C">
              <w:rPr>
                <w:vertAlign w:val="superscript"/>
              </w:rPr>
              <w:t>2</w:t>
            </w:r>
            <w:r>
              <w:t>.</w:t>
            </w:r>
          </w:p>
          <w:p w:rsidR="00847553" w:rsidRPr="00A87055" w:rsidRDefault="00847553" w:rsidP="00847553">
            <w:pPr>
              <w:pStyle w:val="af3"/>
              <w:numPr>
                <w:ilvl w:val="0"/>
                <w:numId w:val="17"/>
              </w:numPr>
              <w:ind w:left="426"/>
              <w:contextualSpacing/>
              <w:jc w:val="both"/>
            </w:pPr>
            <w:r w:rsidRPr="00A87055">
              <w:t xml:space="preserve">Плоскость, параллельная оси цилиндра, отстоит от неё на расстоянии, равном 5 см. Диагональ получившегося сечения равна 26 см, а радиус основания цилиндра 13 см. Найдите объём цилиндра. </w:t>
            </w:r>
          </w:p>
          <w:p w:rsidR="00847553" w:rsidRPr="007F7337" w:rsidRDefault="00847553" w:rsidP="00847553">
            <w:pPr>
              <w:pStyle w:val="af3"/>
              <w:numPr>
                <w:ilvl w:val="0"/>
                <w:numId w:val="17"/>
              </w:numPr>
              <w:ind w:left="426"/>
              <w:contextualSpacing/>
              <w:jc w:val="both"/>
            </w:pPr>
            <w:r>
              <w:t xml:space="preserve">Центральный угол в развёртке боковой поверхности конуса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240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 xml:space="preserve">. Высота конуса равна </w:t>
            </w:r>
            <m:oMath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см. Найдите его объём.</w:t>
            </w:r>
          </w:p>
        </w:tc>
        <w:tc>
          <w:tcPr>
            <w:tcW w:w="5179" w:type="dxa"/>
          </w:tcPr>
          <w:p w:rsidR="00847553" w:rsidRPr="00F65301" w:rsidRDefault="00847553" w:rsidP="00AD7A99">
            <w:pPr>
              <w:jc w:val="center"/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II</w:t>
            </w:r>
          </w:p>
          <w:p w:rsidR="00847553" w:rsidRDefault="00847553" w:rsidP="00847553">
            <w:pPr>
              <w:pStyle w:val="af3"/>
              <w:numPr>
                <w:ilvl w:val="0"/>
                <w:numId w:val="18"/>
              </w:numPr>
              <w:ind w:left="428"/>
              <w:contextualSpacing/>
              <w:jc w:val="both"/>
            </w:pPr>
            <w:r>
              <w:t>Радиус основания цилиндра в 2 раза меньше высоты, а площадь полной поверхности равна 144π см</w:t>
            </w:r>
            <w:proofErr w:type="gramStart"/>
            <w:r w:rsidRPr="00BB4173">
              <w:rPr>
                <w:vertAlign w:val="superscript"/>
              </w:rPr>
              <w:t>2</w:t>
            </w:r>
            <w:proofErr w:type="gramEnd"/>
            <w:r>
              <w:t>. Найдите радиус основания и высоту цилиндра.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18"/>
              </w:numPr>
              <w:ind w:left="428"/>
              <w:contextualSpacing/>
              <w:jc w:val="both"/>
            </w:pPr>
            <w:r>
              <w:t>Найдите объём и площадь полной поверхности усечённого конуса, если площади его оснований 36π и 81π см</w:t>
            </w:r>
            <w:proofErr w:type="gramStart"/>
            <w:r w:rsidRPr="00BD5C1C">
              <w:rPr>
                <w:vertAlign w:val="superscript"/>
              </w:rPr>
              <w:t>2</w:t>
            </w:r>
            <w:proofErr w:type="gramEnd"/>
            <w:r>
              <w:t>, а площадь осевого сечения 156 см</w:t>
            </w:r>
            <w:r w:rsidRPr="00BD5C1C">
              <w:rPr>
                <w:vertAlign w:val="superscript"/>
              </w:rPr>
              <w:t>2</w:t>
            </w:r>
            <w:r>
              <w:t>.</w:t>
            </w:r>
          </w:p>
          <w:p w:rsidR="00847553" w:rsidRDefault="00847553" w:rsidP="00847553">
            <w:pPr>
              <w:pStyle w:val="af3"/>
              <w:numPr>
                <w:ilvl w:val="0"/>
                <w:numId w:val="18"/>
              </w:numPr>
              <w:ind w:left="428"/>
              <w:contextualSpacing/>
              <w:jc w:val="both"/>
            </w:pPr>
            <w:r>
              <w:t xml:space="preserve">Плоскость, параллельная оси цилиндра, отстоит от неё на расстоянии, равном 15 см. Диагональ получившегося сечения равна 20 см, а радиус основания цилиндра 17 см. Найдите объём цилиндра. </w:t>
            </w:r>
          </w:p>
          <w:p w:rsidR="00847553" w:rsidRPr="007F7337" w:rsidRDefault="00847553" w:rsidP="00847553">
            <w:pPr>
              <w:pStyle w:val="af3"/>
              <w:numPr>
                <w:ilvl w:val="0"/>
                <w:numId w:val="18"/>
              </w:numPr>
              <w:ind w:left="428"/>
              <w:contextualSpacing/>
              <w:jc w:val="both"/>
            </w:pPr>
            <w:r>
              <w:t xml:space="preserve">Центральный угол в развёртке боковой поверхности конуса 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120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</m:t>
                  </m:r>
                </m:sup>
              </m:sSup>
            </m:oMath>
            <w:r>
              <w:t xml:space="preserve">. Высота конуса равна </w:t>
            </w:r>
            <m:oMath>
              <m:r>
                <w:rPr>
                  <w:rFonts w:ascii="Cambria Math" w:hAnsi="Cambria Math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см. Найдите его объём.</w:t>
            </w:r>
          </w:p>
        </w:tc>
      </w:tr>
    </w:tbl>
    <w:p w:rsidR="00847553" w:rsidRDefault="00847553" w:rsidP="00847553">
      <w:pPr>
        <w:jc w:val="both"/>
        <w:rPr>
          <w:sz w:val="28"/>
          <w:szCs w:val="28"/>
        </w:rPr>
      </w:pPr>
    </w:p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t>Критерии оценивания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Работа содержит </w:t>
      </w:r>
      <w:r>
        <w:rPr>
          <w:i/>
        </w:rPr>
        <w:t>4</w:t>
      </w:r>
      <w:r w:rsidRPr="00BD37CB">
        <w:rPr>
          <w:i/>
        </w:rPr>
        <w:t xml:space="preserve"> задани</w:t>
      </w:r>
      <w:r>
        <w:rPr>
          <w:i/>
        </w:rPr>
        <w:t>я</w:t>
      </w:r>
      <w:r w:rsidRPr="00BD37CB">
        <w:rPr>
          <w:i/>
        </w:rPr>
        <w:t xml:space="preserve">, которые в общей сложности содержат </w:t>
      </w:r>
      <w:r>
        <w:rPr>
          <w:i/>
        </w:rPr>
        <w:t>6</w:t>
      </w:r>
      <w:r w:rsidRPr="00BD37CB">
        <w:rPr>
          <w:i/>
        </w:rPr>
        <w:t xml:space="preserve"> примеров.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6</w:t>
      </w:r>
      <w:r w:rsidRPr="00BD37CB">
        <w:rPr>
          <w:i/>
        </w:rPr>
        <w:t xml:space="preserve"> примеров: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5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3-4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3</w:t>
      </w:r>
      <w:r w:rsidRPr="00BD37CB">
        <w:rPr>
          <w:i/>
        </w:rPr>
        <w:t>: «2».</w:t>
      </w:r>
    </w:p>
    <w:p w:rsidR="00847553" w:rsidRDefault="00847553" w:rsidP="00847553">
      <w:pPr>
        <w:jc w:val="both"/>
        <w:rPr>
          <w:sz w:val="28"/>
          <w:szCs w:val="28"/>
        </w:rPr>
      </w:pPr>
    </w:p>
    <w:p w:rsidR="00847553" w:rsidRDefault="00847553" w:rsidP="00847553">
      <w:pPr>
        <w:jc w:val="both"/>
        <w:rPr>
          <w:sz w:val="28"/>
          <w:szCs w:val="28"/>
        </w:rPr>
      </w:pPr>
    </w:p>
    <w:tbl>
      <w:tblPr>
        <w:tblStyle w:val="af4"/>
        <w:tblW w:w="10421" w:type="dxa"/>
        <w:tblInd w:w="-318" w:type="dxa"/>
        <w:tblLook w:val="04A0"/>
      </w:tblPr>
      <w:tblGrid>
        <w:gridCol w:w="5242"/>
        <w:gridCol w:w="5179"/>
      </w:tblGrid>
      <w:tr w:rsidR="00847553" w:rsidTr="00AD7A99">
        <w:tc>
          <w:tcPr>
            <w:tcW w:w="10421" w:type="dxa"/>
            <w:gridSpan w:val="2"/>
          </w:tcPr>
          <w:p w:rsidR="00847553" w:rsidRPr="00032CA7" w:rsidRDefault="00847553" w:rsidP="00AD7A99">
            <w:pPr>
              <w:jc w:val="center"/>
              <w:rPr>
                <w:b/>
                <w:sz w:val="28"/>
                <w:szCs w:val="28"/>
              </w:rPr>
            </w:pPr>
            <w:r w:rsidRPr="0086019D">
              <w:rPr>
                <w:b/>
                <w:sz w:val="28"/>
                <w:szCs w:val="28"/>
              </w:rPr>
              <w:t>Контрольная работа №</w:t>
            </w:r>
            <w:r>
              <w:rPr>
                <w:b/>
                <w:sz w:val="28"/>
                <w:szCs w:val="28"/>
              </w:rPr>
              <w:t>9</w:t>
            </w:r>
            <w:r w:rsidRPr="0086019D">
              <w:rPr>
                <w:b/>
                <w:sz w:val="28"/>
                <w:szCs w:val="28"/>
              </w:rPr>
              <w:t xml:space="preserve"> «Сфера и шар»</w:t>
            </w:r>
          </w:p>
        </w:tc>
      </w:tr>
      <w:tr w:rsidR="00847553" w:rsidTr="00AD7A99">
        <w:tc>
          <w:tcPr>
            <w:tcW w:w="5242" w:type="dxa"/>
          </w:tcPr>
          <w:p w:rsidR="00847553" w:rsidRPr="00F65301" w:rsidRDefault="00847553" w:rsidP="00AD7A99">
            <w:pPr>
              <w:jc w:val="center"/>
              <w:rPr>
                <w:lang w:val="en-US"/>
              </w:rPr>
            </w:pPr>
            <w:r w:rsidRPr="00F65301">
              <w:t xml:space="preserve">Вариант </w:t>
            </w:r>
            <w:r w:rsidRPr="00F65301">
              <w:rPr>
                <w:lang w:val="en-US"/>
              </w:rPr>
              <w:t>I</w:t>
            </w:r>
          </w:p>
          <w:p w:rsidR="00847553" w:rsidRDefault="00847553" w:rsidP="00847553">
            <w:pPr>
              <w:pStyle w:val="af3"/>
              <w:numPr>
                <w:ilvl w:val="0"/>
                <w:numId w:val="19"/>
              </w:numPr>
              <w:ind w:left="426"/>
              <w:contextualSpacing/>
              <w:jc w:val="both"/>
            </w:pPr>
            <w:r>
              <w:t>Сечение шара плоскостью, удалённой от его центра на 12 см, имеет площадь 25π см</w:t>
            </w:r>
            <w:proofErr w:type="gramStart"/>
            <w:r w:rsidRPr="00BB4173">
              <w:rPr>
                <w:vertAlign w:val="superscript"/>
              </w:rPr>
              <w:t>2</w:t>
            </w:r>
            <w:proofErr w:type="gramEnd"/>
            <w:r>
              <w:t>. Определите площадь поверхности шара.</w:t>
            </w:r>
          </w:p>
          <w:p w:rsidR="00847553" w:rsidRDefault="00847553" w:rsidP="00847553">
            <w:pPr>
              <w:pStyle w:val="af3"/>
              <w:numPr>
                <w:ilvl w:val="0"/>
                <w:numId w:val="19"/>
              </w:numPr>
              <w:ind w:left="426"/>
              <w:contextualSpacing/>
              <w:jc w:val="both"/>
            </w:pPr>
            <w:r>
              <w:t xml:space="preserve">В куб вписан </w:t>
            </w:r>
            <w:proofErr w:type="spellStart"/>
            <w:r>
              <w:t>шар</w:t>
            </w:r>
            <w:proofErr w:type="gramStart"/>
            <w:r>
              <w:t>.Н</w:t>
            </w:r>
            <w:proofErr w:type="gramEnd"/>
            <w:r>
              <w:t>айдитеотношение</w:t>
            </w:r>
            <w:proofErr w:type="spellEnd"/>
            <w:r>
              <w:t xml:space="preserve"> их объёмов.</w:t>
            </w:r>
          </w:p>
          <w:p w:rsidR="00847553" w:rsidRDefault="00847553" w:rsidP="00847553">
            <w:pPr>
              <w:pStyle w:val="af3"/>
              <w:numPr>
                <w:ilvl w:val="0"/>
                <w:numId w:val="19"/>
              </w:numPr>
              <w:ind w:left="426"/>
              <w:contextualSpacing/>
              <w:jc w:val="both"/>
            </w:pPr>
            <w:r>
              <w:lastRenderedPageBreak/>
              <w:t>В шар вписан конус, радиус основания которого равен 3, а высота 9 см. Найдите объём шара.</w:t>
            </w:r>
          </w:p>
          <w:p w:rsidR="00847553" w:rsidRDefault="00847553" w:rsidP="00847553">
            <w:pPr>
              <w:pStyle w:val="af3"/>
              <w:numPr>
                <w:ilvl w:val="0"/>
                <w:numId w:val="19"/>
              </w:numPr>
              <w:ind w:left="426"/>
              <w:contextualSpacing/>
              <w:jc w:val="both"/>
            </w:pPr>
            <w:r>
              <w:t>Найдите объём шарового слоя с радиусами оснований 4 и 5 см и высотой 3 см.</w:t>
            </w:r>
          </w:p>
          <w:p w:rsidR="00847553" w:rsidRPr="007F7337" w:rsidRDefault="00847553" w:rsidP="00847553">
            <w:pPr>
              <w:pStyle w:val="af3"/>
              <w:numPr>
                <w:ilvl w:val="0"/>
                <w:numId w:val="19"/>
              </w:numPr>
              <w:ind w:left="426"/>
              <w:contextualSpacing/>
              <w:jc w:val="both"/>
            </w:pPr>
            <w:r>
              <w:t>Найдите объём шарового сегмента высоты 3 см, если радиус самого шара равен 6 см.</w:t>
            </w:r>
          </w:p>
        </w:tc>
        <w:tc>
          <w:tcPr>
            <w:tcW w:w="5179" w:type="dxa"/>
          </w:tcPr>
          <w:p w:rsidR="00847553" w:rsidRPr="00F65301" w:rsidRDefault="00847553" w:rsidP="00AD7A99">
            <w:pPr>
              <w:jc w:val="center"/>
            </w:pPr>
            <w:r w:rsidRPr="00F65301">
              <w:lastRenderedPageBreak/>
              <w:t xml:space="preserve">Вариант </w:t>
            </w:r>
            <w:r w:rsidRPr="00F65301">
              <w:rPr>
                <w:lang w:val="en-US"/>
              </w:rPr>
              <w:t>II</w:t>
            </w:r>
          </w:p>
          <w:p w:rsidR="00847553" w:rsidRDefault="00847553" w:rsidP="00847553">
            <w:pPr>
              <w:pStyle w:val="af3"/>
              <w:numPr>
                <w:ilvl w:val="0"/>
                <w:numId w:val="20"/>
              </w:numPr>
              <w:ind w:left="428"/>
              <w:contextualSpacing/>
              <w:jc w:val="both"/>
            </w:pPr>
            <w:r>
              <w:t>Сечение шара плоскостью, удалённой от его центра на 3 см, имеет площадь 16π см</w:t>
            </w:r>
            <w:proofErr w:type="gramStart"/>
            <w:r w:rsidRPr="00BB4173">
              <w:rPr>
                <w:vertAlign w:val="superscript"/>
              </w:rPr>
              <w:t>2</w:t>
            </w:r>
            <w:proofErr w:type="gramEnd"/>
            <w:r>
              <w:t>. Определите площадь поверхности шара.</w:t>
            </w:r>
          </w:p>
          <w:p w:rsidR="00847553" w:rsidRDefault="00847553" w:rsidP="00847553">
            <w:pPr>
              <w:pStyle w:val="af3"/>
              <w:numPr>
                <w:ilvl w:val="0"/>
                <w:numId w:val="20"/>
              </w:numPr>
              <w:ind w:left="428"/>
              <w:contextualSpacing/>
              <w:jc w:val="both"/>
            </w:pPr>
            <w:r>
              <w:t>В шар вписан куб. Найдите отношение их объёмов.</w:t>
            </w:r>
          </w:p>
          <w:p w:rsidR="00847553" w:rsidRPr="00F65301" w:rsidRDefault="00847553" w:rsidP="00847553">
            <w:pPr>
              <w:pStyle w:val="af3"/>
              <w:numPr>
                <w:ilvl w:val="0"/>
                <w:numId w:val="20"/>
              </w:numPr>
              <w:ind w:left="428"/>
              <w:contextualSpacing/>
              <w:jc w:val="both"/>
            </w:pPr>
            <w:r>
              <w:lastRenderedPageBreak/>
              <w:t>В шар вписан конус, радиус основания которого равен 4, а высота 8 см. Найдите объём шара.</w:t>
            </w:r>
          </w:p>
          <w:p w:rsidR="00847553" w:rsidRDefault="00847553" w:rsidP="00847553">
            <w:pPr>
              <w:pStyle w:val="af3"/>
              <w:numPr>
                <w:ilvl w:val="0"/>
                <w:numId w:val="20"/>
              </w:numPr>
              <w:ind w:left="428"/>
              <w:contextualSpacing/>
              <w:jc w:val="both"/>
            </w:pPr>
            <w:r>
              <w:t>Найдите объём шарового слоя с радиусами оснований 3 и 4 см и высотой 6 см.</w:t>
            </w:r>
          </w:p>
          <w:p w:rsidR="00847553" w:rsidRPr="007F7337" w:rsidRDefault="00847553" w:rsidP="00847553">
            <w:pPr>
              <w:pStyle w:val="af3"/>
              <w:numPr>
                <w:ilvl w:val="0"/>
                <w:numId w:val="20"/>
              </w:numPr>
              <w:ind w:left="428"/>
              <w:contextualSpacing/>
              <w:jc w:val="both"/>
            </w:pPr>
            <w:r>
              <w:t>Найдите объём шарового сегмента высоты 1 см, если радиус самого шара равен 7 см.</w:t>
            </w:r>
          </w:p>
        </w:tc>
      </w:tr>
    </w:tbl>
    <w:p w:rsidR="00847553" w:rsidRDefault="00847553" w:rsidP="00847553">
      <w:pPr>
        <w:rPr>
          <w:sz w:val="28"/>
          <w:szCs w:val="28"/>
        </w:rPr>
      </w:pPr>
    </w:p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t>Критерии оценивания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Работа содержит </w:t>
      </w:r>
      <w:r>
        <w:rPr>
          <w:i/>
        </w:rPr>
        <w:t>5</w:t>
      </w:r>
      <w:r w:rsidRPr="00BD37CB">
        <w:rPr>
          <w:i/>
        </w:rPr>
        <w:t xml:space="preserve"> заданий, которые в общей сложности содержат </w:t>
      </w:r>
      <w:r>
        <w:rPr>
          <w:i/>
        </w:rPr>
        <w:t>5</w:t>
      </w:r>
      <w:r w:rsidRPr="00BD37CB">
        <w:rPr>
          <w:i/>
        </w:rPr>
        <w:t xml:space="preserve"> примеров.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5</w:t>
      </w:r>
      <w:r w:rsidRPr="00BD37CB">
        <w:rPr>
          <w:i/>
        </w:rPr>
        <w:t xml:space="preserve"> примеров: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4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3</w:t>
      </w:r>
      <w:r w:rsidRPr="00BD37CB">
        <w:rPr>
          <w:i/>
        </w:rPr>
        <w:t>: «2».</w:t>
      </w:r>
    </w:p>
    <w:p w:rsidR="00847553" w:rsidRDefault="00847553" w:rsidP="00847553">
      <w:pPr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</w:p>
    <w:tbl>
      <w:tblPr>
        <w:tblStyle w:val="af4"/>
        <w:tblW w:w="10421" w:type="dxa"/>
        <w:tblInd w:w="-601" w:type="dxa"/>
        <w:tblLook w:val="04A0"/>
      </w:tblPr>
      <w:tblGrid>
        <w:gridCol w:w="5288"/>
        <w:gridCol w:w="5133"/>
      </w:tblGrid>
      <w:tr w:rsidR="00847553" w:rsidTr="00AD7A99">
        <w:tc>
          <w:tcPr>
            <w:tcW w:w="10421" w:type="dxa"/>
            <w:gridSpan w:val="2"/>
          </w:tcPr>
          <w:p w:rsidR="00847553" w:rsidRPr="00032CA7" w:rsidRDefault="00847553" w:rsidP="00AD7A99">
            <w:pPr>
              <w:jc w:val="center"/>
              <w:rPr>
                <w:b/>
                <w:sz w:val="28"/>
                <w:szCs w:val="28"/>
              </w:rPr>
            </w:pPr>
            <w:r w:rsidRPr="006412E1">
              <w:rPr>
                <w:b/>
                <w:sz w:val="28"/>
                <w:szCs w:val="28"/>
              </w:rPr>
              <w:t>Контрольная работа №</w:t>
            </w:r>
            <w:r>
              <w:rPr>
                <w:b/>
                <w:sz w:val="28"/>
                <w:szCs w:val="28"/>
              </w:rPr>
              <w:t>13</w:t>
            </w:r>
            <w:r w:rsidRPr="006412E1">
              <w:rPr>
                <w:b/>
                <w:sz w:val="28"/>
                <w:szCs w:val="28"/>
              </w:rPr>
              <w:t xml:space="preserve"> «Некоторые сведения из планиметрии»</w:t>
            </w:r>
          </w:p>
        </w:tc>
      </w:tr>
      <w:tr w:rsidR="00847553" w:rsidRPr="00AA527B" w:rsidTr="00AD7A99">
        <w:tc>
          <w:tcPr>
            <w:tcW w:w="5288" w:type="dxa"/>
          </w:tcPr>
          <w:p w:rsidR="00847553" w:rsidRPr="00067D61" w:rsidRDefault="00847553" w:rsidP="00AD7A99">
            <w:pPr>
              <w:jc w:val="center"/>
              <w:rPr>
                <w:b/>
              </w:rPr>
            </w:pPr>
            <w:r w:rsidRPr="00067D61">
              <w:rPr>
                <w:b/>
              </w:rPr>
              <w:t xml:space="preserve">Вариант </w:t>
            </w:r>
            <w:r w:rsidRPr="00067D61">
              <w:rPr>
                <w:b/>
                <w:lang w:val="en-US"/>
              </w:rPr>
              <w:t>I</w:t>
            </w:r>
          </w:p>
          <w:p w:rsidR="00847553" w:rsidRDefault="00847553" w:rsidP="00847553">
            <w:pPr>
              <w:pStyle w:val="af3"/>
              <w:numPr>
                <w:ilvl w:val="0"/>
                <w:numId w:val="21"/>
              </w:numPr>
              <w:ind w:left="426"/>
              <w:contextualSpacing/>
              <w:jc w:val="both"/>
            </w:pPr>
            <w:r>
              <w:t>Две стороны треугольника равны 24 и 28. Медианы, проведённые к этим сторонам, пересекаются под прямым углом. Найдите третью сторону треугольника.</w:t>
            </w:r>
          </w:p>
          <w:p w:rsidR="00847553" w:rsidRDefault="00847553" w:rsidP="00847553">
            <w:pPr>
              <w:pStyle w:val="af3"/>
              <w:numPr>
                <w:ilvl w:val="0"/>
                <w:numId w:val="21"/>
              </w:numPr>
              <w:ind w:left="426"/>
              <w:contextualSpacing/>
              <w:jc w:val="both"/>
            </w:pPr>
            <w:r>
              <w:t>В прямоугольную трапецию с основаниями 7 и 11 вписана окружность. Найдите площадь этой трапеции.</w:t>
            </w:r>
          </w:p>
          <w:p w:rsidR="00847553" w:rsidRDefault="00847553" w:rsidP="00847553">
            <w:pPr>
              <w:pStyle w:val="af3"/>
              <w:numPr>
                <w:ilvl w:val="0"/>
                <w:numId w:val="21"/>
              </w:numPr>
              <w:ind w:left="426"/>
              <w:contextualSpacing/>
              <w:jc w:val="both"/>
            </w:pPr>
            <w:r>
              <w:t>Найдите площадь треугольника, если его медианы равны 9 см, 12 см и 15 см.</w:t>
            </w:r>
          </w:p>
          <w:p w:rsidR="00847553" w:rsidRPr="00067D61" w:rsidRDefault="00847553" w:rsidP="00847553">
            <w:pPr>
              <w:pStyle w:val="af3"/>
              <w:numPr>
                <w:ilvl w:val="0"/>
                <w:numId w:val="21"/>
              </w:numPr>
              <w:ind w:left="426"/>
              <w:contextualSpacing/>
              <w:jc w:val="both"/>
            </w:pPr>
            <w:r w:rsidRPr="000D60E3">
              <w:t xml:space="preserve">Асимптоты гиперболы проходят через начало координат и составляют с осью </w:t>
            </w:r>
            <m:oMath>
              <m:r>
                <w:rPr>
                  <w:rFonts w:ascii="Cambria Math" w:hAnsi="Cambria Math"/>
                </w:rPr>
                <m:t>Ox</m:t>
              </m:r>
            </m:oMath>
            <w:r w:rsidRPr="000D60E3">
              <w:t xml:space="preserve"> </w:t>
            </w:r>
            <w:r w:rsidRPr="000D60E3">
              <w:lastRenderedPageBreak/>
              <w:t>углы в 60</w:t>
            </w:r>
            <w:r w:rsidRPr="000D60E3">
              <w:rPr>
                <w:vertAlign w:val="superscript"/>
              </w:rPr>
              <w:t>0</w:t>
            </w:r>
            <w:r w:rsidRPr="000D60E3">
              <w:t xml:space="preserve">. Расстояние между двумя фокусами, лежащими на оси </w:t>
            </w:r>
            <m:oMath>
              <m:r>
                <w:rPr>
                  <w:rFonts w:ascii="Cambria Math" w:hAnsi="Cambria Math"/>
                </w:rPr>
                <m:t>Ox</m:t>
              </m:r>
            </m:oMath>
            <w:r w:rsidRPr="000D60E3">
              <w:t xml:space="preserve">, равно 4. Напишите уравнение этой гиперболы в системе координат </w:t>
            </w:r>
            <m:oMath>
              <m:r>
                <w:rPr>
                  <w:rFonts w:ascii="Cambria Math" w:hAnsi="Cambria Math"/>
                </w:rPr>
                <m:t>Oxy</m:t>
              </m:r>
            </m:oMath>
            <w:r w:rsidRPr="000D60E3">
              <w:t>. Найдите эксцентриситет гиперболы.</w:t>
            </w:r>
          </w:p>
        </w:tc>
        <w:tc>
          <w:tcPr>
            <w:tcW w:w="5133" w:type="dxa"/>
          </w:tcPr>
          <w:p w:rsidR="00847553" w:rsidRPr="00067D61" w:rsidRDefault="00847553" w:rsidP="00AD7A99">
            <w:pPr>
              <w:jc w:val="center"/>
              <w:rPr>
                <w:b/>
              </w:rPr>
            </w:pPr>
            <w:r w:rsidRPr="00067D61">
              <w:rPr>
                <w:b/>
              </w:rPr>
              <w:lastRenderedPageBreak/>
              <w:t xml:space="preserve">Вариант </w:t>
            </w:r>
            <w:r w:rsidRPr="00067D61">
              <w:rPr>
                <w:b/>
                <w:lang w:val="en-US"/>
              </w:rPr>
              <w:t>II</w:t>
            </w:r>
          </w:p>
          <w:p w:rsidR="00847553" w:rsidRDefault="00847553" w:rsidP="00847553">
            <w:pPr>
              <w:pStyle w:val="af3"/>
              <w:numPr>
                <w:ilvl w:val="0"/>
                <w:numId w:val="22"/>
              </w:numPr>
              <w:ind w:left="382"/>
              <w:contextualSpacing/>
              <w:jc w:val="both"/>
            </w:pPr>
            <w:r>
              <w:t>Две стороны треугольника равны 6 и 8. Медианы, проведённые к этим сторонам, пересекаются под прямым углом. Найдите третью сторону треугольника.</w:t>
            </w:r>
          </w:p>
          <w:p w:rsidR="00847553" w:rsidRDefault="00847553" w:rsidP="00847553">
            <w:pPr>
              <w:pStyle w:val="af3"/>
              <w:numPr>
                <w:ilvl w:val="0"/>
                <w:numId w:val="22"/>
              </w:numPr>
              <w:ind w:left="382"/>
              <w:contextualSpacing/>
              <w:jc w:val="both"/>
            </w:pPr>
            <w:r>
              <w:t>В прямоугольную трапецию с основаниями 9 и 13 вписана окружность. Найдите площадь этой трапеции.</w:t>
            </w:r>
          </w:p>
          <w:p w:rsidR="00847553" w:rsidRDefault="00847553" w:rsidP="00847553">
            <w:pPr>
              <w:pStyle w:val="af3"/>
              <w:numPr>
                <w:ilvl w:val="0"/>
                <w:numId w:val="22"/>
              </w:numPr>
              <w:ind w:left="382"/>
              <w:contextualSpacing/>
              <w:jc w:val="both"/>
            </w:pPr>
            <w:r>
              <w:t>Найдите площадь треугольника, если его высоты равны 3 см, 4 см и 6 см.</w:t>
            </w:r>
          </w:p>
          <w:p w:rsidR="00847553" w:rsidRPr="00067D61" w:rsidRDefault="00847553" w:rsidP="00847553">
            <w:pPr>
              <w:pStyle w:val="af3"/>
              <w:numPr>
                <w:ilvl w:val="0"/>
                <w:numId w:val="22"/>
              </w:numPr>
              <w:ind w:left="382"/>
              <w:contextualSpacing/>
              <w:jc w:val="both"/>
            </w:pPr>
            <w:r w:rsidRPr="000D60E3">
              <w:t xml:space="preserve">Расстояние между двумя фокусами эллипса равно </w:t>
            </w:r>
            <m:oMath>
              <m:r>
                <w:rPr>
                  <w:rFonts w:ascii="Cambria Math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</m:t>
                  </m:r>
                </m:e>
              </m:rad>
            </m:oMath>
            <w:r w:rsidRPr="000D60E3">
              <w:t xml:space="preserve">, а отношение большой и малой </w:t>
            </w:r>
            <w:r w:rsidRPr="000D60E3">
              <w:lastRenderedPageBreak/>
              <w:t xml:space="preserve">полуосей равно 3. Напишите уравнение этого эллипса в системе координат </w:t>
            </w:r>
            <m:oMath>
              <m:r>
                <w:rPr>
                  <w:rFonts w:ascii="Cambria Math" w:hAnsi="Cambria Math"/>
                </w:rPr>
                <m:t>Oxy</m:t>
              </m:r>
            </m:oMath>
            <w:r w:rsidRPr="000D60E3">
              <w:t xml:space="preserve">, где </w:t>
            </w:r>
            <m:oMath>
              <m:r>
                <w:rPr>
                  <w:rFonts w:ascii="Cambria Math" w:hAnsi="Cambria Math"/>
                </w:rPr>
                <m:t>O</m:t>
              </m:r>
            </m:oMath>
            <w:r w:rsidRPr="000D60E3">
              <w:t xml:space="preserve"> — середина отрезка, соединяющего фокусы, лежащие на оси </w:t>
            </w:r>
            <m:oMath>
              <m:r>
                <w:rPr>
                  <w:rFonts w:ascii="Cambria Math" w:hAnsi="Cambria Math"/>
                </w:rPr>
                <m:t>Ox</m:t>
              </m:r>
            </m:oMath>
            <w:r w:rsidRPr="000D60E3">
              <w:t>. Найдите эксцентриситет эллипса.</w:t>
            </w:r>
          </w:p>
        </w:tc>
      </w:tr>
    </w:tbl>
    <w:p w:rsidR="00847553" w:rsidRDefault="00847553" w:rsidP="00847553">
      <w:pPr>
        <w:jc w:val="both"/>
        <w:rPr>
          <w:sz w:val="28"/>
          <w:szCs w:val="28"/>
        </w:rPr>
      </w:pPr>
    </w:p>
    <w:p w:rsidR="00847553" w:rsidRPr="00BD37CB" w:rsidRDefault="00847553" w:rsidP="00847553">
      <w:pPr>
        <w:jc w:val="both"/>
        <w:rPr>
          <w:b/>
          <w:i/>
        </w:rPr>
      </w:pPr>
      <w:r w:rsidRPr="00BD37CB">
        <w:rPr>
          <w:b/>
          <w:i/>
        </w:rPr>
        <w:t>Критерии оценивания</w:t>
      </w:r>
    </w:p>
    <w:p w:rsidR="00847553" w:rsidRPr="00BD37CB" w:rsidRDefault="00847553" w:rsidP="00847553">
      <w:pPr>
        <w:jc w:val="both"/>
        <w:rPr>
          <w:i/>
        </w:rPr>
      </w:pPr>
      <w:r w:rsidRPr="00BD37CB">
        <w:rPr>
          <w:i/>
        </w:rPr>
        <w:t xml:space="preserve">Работа содержит </w:t>
      </w:r>
      <w:r>
        <w:rPr>
          <w:i/>
        </w:rPr>
        <w:t>4</w:t>
      </w:r>
      <w:r w:rsidRPr="00BD37CB">
        <w:rPr>
          <w:i/>
        </w:rPr>
        <w:t xml:space="preserve"> задани</w:t>
      </w:r>
      <w:r>
        <w:rPr>
          <w:i/>
        </w:rPr>
        <w:t>я</w:t>
      </w:r>
      <w:r w:rsidRPr="00BD37CB">
        <w:rPr>
          <w:i/>
        </w:rPr>
        <w:t xml:space="preserve">, которые в общей сложности содержат </w:t>
      </w:r>
      <w:r>
        <w:rPr>
          <w:i/>
        </w:rPr>
        <w:t>4</w:t>
      </w:r>
      <w:r w:rsidRPr="00BD37CB">
        <w:rPr>
          <w:i/>
        </w:rPr>
        <w:t xml:space="preserve"> пример</w:t>
      </w:r>
      <w:r>
        <w:rPr>
          <w:i/>
        </w:rPr>
        <w:t>а</w:t>
      </w:r>
      <w:r w:rsidRPr="00BD37CB">
        <w:rPr>
          <w:i/>
        </w:rPr>
        <w:t>. Критерии выставления оценок зависят от доли выполненных примеров: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правильно выполнены </w:t>
      </w:r>
      <w:r>
        <w:rPr>
          <w:i/>
        </w:rPr>
        <w:t>4</w:t>
      </w:r>
      <w:r w:rsidRPr="00BD37CB">
        <w:rPr>
          <w:i/>
        </w:rPr>
        <w:t xml:space="preserve"> пример</w:t>
      </w:r>
      <w:r>
        <w:rPr>
          <w:i/>
        </w:rPr>
        <w:t>а</w:t>
      </w:r>
      <w:r w:rsidRPr="00BD37CB">
        <w:rPr>
          <w:i/>
        </w:rPr>
        <w:t>: «5»;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3</w:t>
      </w:r>
      <w:r w:rsidRPr="00BD37CB">
        <w:rPr>
          <w:i/>
        </w:rPr>
        <w:t>: «4»;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</w:t>
      </w:r>
      <w:r>
        <w:rPr>
          <w:i/>
        </w:rPr>
        <w:t>2</w:t>
      </w:r>
      <w:r w:rsidRPr="00BD37CB">
        <w:rPr>
          <w:i/>
        </w:rPr>
        <w:t>: «3»;</w:t>
      </w:r>
    </w:p>
    <w:p w:rsidR="00847553" w:rsidRPr="00BD37CB" w:rsidRDefault="00847553" w:rsidP="00847553">
      <w:pPr>
        <w:pStyle w:val="af3"/>
        <w:numPr>
          <w:ilvl w:val="0"/>
          <w:numId w:val="12"/>
        </w:numPr>
        <w:contextualSpacing/>
        <w:jc w:val="both"/>
        <w:rPr>
          <w:i/>
        </w:rPr>
      </w:pPr>
      <w:r w:rsidRPr="00BD37CB">
        <w:rPr>
          <w:i/>
        </w:rPr>
        <w:t xml:space="preserve">количество правильно выполненных примеров меньше </w:t>
      </w:r>
      <w:r>
        <w:rPr>
          <w:i/>
        </w:rPr>
        <w:t>2</w:t>
      </w:r>
      <w:r w:rsidRPr="00BD37CB">
        <w:rPr>
          <w:i/>
        </w:rPr>
        <w:t>: «2».</w:t>
      </w:r>
    </w:p>
    <w:p w:rsidR="00847553" w:rsidRDefault="00847553" w:rsidP="00847553">
      <w:pPr>
        <w:jc w:val="both"/>
        <w:rPr>
          <w:sz w:val="28"/>
          <w:szCs w:val="28"/>
        </w:rPr>
      </w:pPr>
    </w:p>
    <w:p w:rsidR="00847553" w:rsidRDefault="00847553" w:rsidP="00847553">
      <w:pPr>
        <w:jc w:val="both"/>
        <w:rPr>
          <w:sz w:val="28"/>
          <w:szCs w:val="28"/>
        </w:rPr>
      </w:pPr>
    </w:p>
    <w:p w:rsidR="00847553" w:rsidRDefault="00847553" w:rsidP="00847553">
      <w:pPr>
        <w:jc w:val="both"/>
        <w:rPr>
          <w:sz w:val="28"/>
          <w:szCs w:val="28"/>
        </w:rPr>
      </w:pPr>
    </w:p>
    <w:p w:rsidR="00847553" w:rsidRDefault="00847553" w:rsidP="00847553">
      <w:pPr>
        <w:jc w:val="both"/>
        <w:rPr>
          <w:sz w:val="28"/>
          <w:szCs w:val="28"/>
        </w:rPr>
      </w:pPr>
    </w:p>
    <w:p w:rsidR="00847553" w:rsidRDefault="00847553" w:rsidP="0084755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D0A18" w:rsidRDefault="00847553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sz w:val="28"/>
          <w:szCs w:val="28"/>
        </w:rPr>
        <w:lastRenderedPageBreak/>
        <w:br w:type="page"/>
      </w:r>
      <w:r w:rsidR="006D0A18">
        <w:rPr>
          <w:rFonts w:ascii="Arial" w:hAnsi="Arial" w:cs="Arial"/>
          <w:b/>
        </w:rPr>
        <w:lastRenderedPageBreak/>
        <w:t>Контрольная работа</w:t>
      </w:r>
      <w:r w:rsidR="006D0A18" w:rsidRPr="00591A82">
        <w:rPr>
          <w:rFonts w:ascii="Arial" w:hAnsi="Arial" w:cs="Arial"/>
          <w:b/>
        </w:rPr>
        <w:t xml:space="preserve"> №</w:t>
      </w:r>
      <w:r w:rsidR="006D0A18">
        <w:rPr>
          <w:rFonts w:ascii="Arial" w:hAnsi="Arial" w:cs="Arial"/>
          <w:b/>
        </w:rPr>
        <w:t>1</w:t>
      </w:r>
    </w:p>
    <w:p w:rsidR="006D0A18" w:rsidRPr="00591A82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«Многочлены»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 w:rsidRPr="00591A82">
        <w:rPr>
          <w:rFonts w:ascii="Arial" w:hAnsi="Arial" w:cs="Arial"/>
          <w:b/>
        </w:rPr>
        <w:t>1 вариант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998">
        <w:rPr>
          <w:rFonts w:ascii="Arial" w:hAnsi="Arial" w:cs="Arial"/>
        </w:rPr>
        <w:t>№1. Запиши многочлен в стандартном виде, определи его степень и свободный член: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Pr="00BC2AB9">
        <w:rPr>
          <w:rFonts w:ascii="Arial" w:hAnsi="Arial" w:cs="Arial"/>
          <w:position w:val="-10"/>
        </w:rPr>
        <w:object w:dxaOrig="2640" w:dyaOrig="360">
          <v:shape id="_x0000_i1037" type="#_x0000_t75" style="width:132pt;height:18pt" o:ole="">
            <v:imagedata r:id="rId40" o:title=""/>
          </v:shape>
          <o:OLEObject Type="Embed" ProgID="Equation.3" ShapeID="_x0000_i1037" DrawAspect="Content" ObjectID="_1660737633" r:id="rId41"/>
        </w:object>
      </w:r>
      <w:r>
        <w:rPr>
          <w:rFonts w:ascii="Arial" w:hAnsi="Arial" w:cs="Arial"/>
        </w:rPr>
        <w:t>;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Pr="00BC2AB9">
        <w:rPr>
          <w:rFonts w:ascii="Arial" w:hAnsi="Arial" w:cs="Arial"/>
          <w:position w:val="-10"/>
        </w:rPr>
        <w:object w:dxaOrig="2680" w:dyaOrig="380">
          <v:shape id="_x0000_i1038" type="#_x0000_t75" style="width:134.25pt;height:18.75pt" o:ole="">
            <v:imagedata r:id="rId42" o:title=""/>
          </v:shape>
          <o:OLEObject Type="Embed" ProgID="Equation.3" ShapeID="_x0000_i1038" DrawAspect="Content" ObjectID="_1660737634" r:id="rId43"/>
        </w:object>
      </w:r>
      <w:r>
        <w:rPr>
          <w:rFonts w:ascii="Arial" w:hAnsi="Arial" w:cs="Arial"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№2. Разделите «уголком» или по схеме Горнера многочлен </w:t>
      </w:r>
      <w:r w:rsidRPr="00BC2AB9">
        <w:rPr>
          <w:rFonts w:ascii="Arial" w:hAnsi="Arial" w:cs="Arial"/>
          <w:position w:val="-6"/>
        </w:rPr>
        <w:object w:dxaOrig="2420" w:dyaOrig="320">
          <v:shape id="_x0000_i1039" type="#_x0000_t75" style="width:120.75pt;height:15.75pt" o:ole="">
            <v:imagedata r:id="rId44" o:title=""/>
          </v:shape>
          <o:OLEObject Type="Embed" ProgID="Equation.3" ShapeID="_x0000_i1039" DrawAspect="Content" ObjectID="_1660737635" r:id="rId45"/>
        </w:objec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на</w:t>
      </w:r>
      <w:proofErr w:type="gramEnd"/>
      <w:r>
        <w:rPr>
          <w:rFonts w:ascii="Arial" w:hAnsi="Arial" w:cs="Arial"/>
        </w:rPr>
        <w:t xml:space="preserve"> </w:t>
      </w:r>
      <w:r w:rsidRPr="00BC2AB9">
        <w:rPr>
          <w:rFonts w:ascii="Arial" w:hAnsi="Arial" w:cs="Arial"/>
          <w:position w:val="-6"/>
        </w:rPr>
        <w:object w:dxaOrig="540" w:dyaOrig="279">
          <v:shape id="_x0000_i1040" type="#_x0000_t75" style="width:27pt;height:14.25pt" o:ole="">
            <v:imagedata r:id="rId46" o:title=""/>
          </v:shape>
          <o:OLEObject Type="Embed" ProgID="Equation.3" ShapeID="_x0000_i1040" DrawAspect="Content" ObjectID="_1660737636" r:id="rId47"/>
        </w:object>
      </w:r>
      <w:r>
        <w:rPr>
          <w:rFonts w:ascii="Arial" w:hAnsi="Arial" w:cs="Arial"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№3. Решите уравнения: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Pr="004650E4">
        <w:rPr>
          <w:rFonts w:ascii="Arial" w:hAnsi="Arial" w:cs="Arial"/>
          <w:position w:val="-6"/>
        </w:rPr>
        <w:object w:dxaOrig="1980" w:dyaOrig="320">
          <v:shape id="_x0000_i1041" type="#_x0000_t75" style="width:99pt;height:15.75pt" o:ole="">
            <v:imagedata r:id="rId48" o:title=""/>
          </v:shape>
          <o:OLEObject Type="Embed" ProgID="Equation.3" ShapeID="_x0000_i1041" DrawAspect="Content" ObjectID="_1660737637" r:id="rId49"/>
        </w:object>
      </w:r>
      <w:r>
        <w:rPr>
          <w:rFonts w:ascii="Arial" w:hAnsi="Arial" w:cs="Arial"/>
        </w:rPr>
        <w:t>;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Pr="004650E4">
        <w:rPr>
          <w:rFonts w:ascii="Arial" w:hAnsi="Arial" w:cs="Arial"/>
          <w:position w:val="-6"/>
        </w:rPr>
        <w:object w:dxaOrig="1740" w:dyaOrig="320">
          <v:shape id="_x0000_i1042" type="#_x0000_t75" style="width:87pt;height:15.75pt" o:ole="">
            <v:imagedata r:id="rId50" o:title=""/>
          </v:shape>
          <o:OLEObject Type="Embed" ProgID="Equation.3" ShapeID="_x0000_i1042" DrawAspect="Content" ObjectID="_1660737638" r:id="rId51"/>
        </w:object>
      </w:r>
      <w:r>
        <w:rPr>
          <w:rFonts w:ascii="Arial" w:hAnsi="Arial" w:cs="Arial"/>
        </w:rPr>
        <w:t>;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в) </w:t>
      </w:r>
      <w:r w:rsidRPr="004650E4">
        <w:rPr>
          <w:rFonts w:ascii="Arial" w:hAnsi="Arial" w:cs="Arial"/>
          <w:position w:val="-6"/>
        </w:rPr>
        <w:object w:dxaOrig="2880" w:dyaOrig="320">
          <v:shape id="_x0000_i1043" type="#_x0000_t75" style="width:2in;height:15.75pt" o:ole="">
            <v:imagedata r:id="rId52" o:title=""/>
          </v:shape>
          <o:OLEObject Type="Embed" ProgID="Equation.3" ShapeID="_x0000_i1043" DrawAspect="Content" ObjectID="_1660737639" r:id="rId53"/>
        </w:object>
      </w:r>
      <w:r>
        <w:rPr>
          <w:rFonts w:ascii="Arial" w:hAnsi="Arial" w:cs="Arial"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№4. Решите систему уравнений: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 w:rsidRPr="004B3D54">
        <w:rPr>
          <w:rFonts w:ascii="Arial" w:hAnsi="Arial" w:cs="Arial"/>
          <w:position w:val="-34"/>
        </w:rPr>
        <w:object w:dxaOrig="1600" w:dyaOrig="800">
          <v:shape id="_x0000_i1044" type="#_x0000_t75" style="width:80.25pt;height:39.75pt" o:ole="">
            <v:imagedata r:id="rId54" o:title=""/>
          </v:shape>
          <o:OLEObject Type="Embed" ProgID="Equation.3" ShapeID="_x0000_i1044" DrawAspect="Content" ObjectID="_1660737640" r:id="rId55"/>
        </w:objec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Контрольная работа</w:t>
      </w:r>
      <w:r w:rsidRPr="00591A82">
        <w:rPr>
          <w:rFonts w:ascii="Arial" w:hAnsi="Arial" w:cs="Arial"/>
          <w:b/>
        </w:rPr>
        <w:t xml:space="preserve"> №</w:t>
      </w:r>
      <w:r>
        <w:rPr>
          <w:rFonts w:ascii="Arial" w:hAnsi="Arial" w:cs="Arial"/>
          <w:b/>
        </w:rPr>
        <w:t>1</w:t>
      </w:r>
    </w:p>
    <w:p w:rsidR="006D0A18" w:rsidRPr="00591A82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«Многочлены»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591A82">
        <w:rPr>
          <w:rFonts w:ascii="Arial" w:hAnsi="Arial" w:cs="Arial"/>
          <w:b/>
        </w:rPr>
        <w:t xml:space="preserve"> вариант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B2998">
        <w:rPr>
          <w:rFonts w:ascii="Arial" w:hAnsi="Arial" w:cs="Arial"/>
        </w:rPr>
        <w:t>№1. Запиши многочлен в стандартном виде, определи его степень и свободный член: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а) </w:t>
      </w:r>
      <w:r w:rsidRPr="00BC2AB9">
        <w:rPr>
          <w:rFonts w:ascii="Arial" w:hAnsi="Arial" w:cs="Arial"/>
          <w:position w:val="-10"/>
        </w:rPr>
        <w:object w:dxaOrig="2799" w:dyaOrig="360">
          <v:shape id="_x0000_i1045" type="#_x0000_t75" style="width:140.25pt;height:18pt" o:ole="">
            <v:imagedata r:id="rId56" o:title=""/>
          </v:shape>
          <o:OLEObject Type="Embed" ProgID="Equation.3" ShapeID="_x0000_i1045" DrawAspect="Content" ObjectID="_1660737641" r:id="rId57"/>
        </w:object>
      </w:r>
      <w:r>
        <w:rPr>
          <w:rFonts w:ascii="Arial" w:hAnsi="Arial" w:cs="Arial"/>
        </w:rPr>
        <w:t>;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Pr="00BC2AB9">
        <w:rPr>
          <w:rFonts w:ascii="Arial" w:hAnsi="Arial" w:cs="Arial"/>
          <w:position w:val="-10"/>
        </w:rPr>
        <w:object w:dxaOrig="3360" w:dyaOrig="380">
          <v:shape id="_x0000_i1046" type="#_x0000_t75" style="width:168pt;height:18.75pt" o:ole="">
            <v:imagedata r:id="rId58" o:title=""/>
          </v:shape>
          <o:OLEObject Type="Embed" ProgID="Equation.3" ShapeID="_x0000_i1046" DrawAspect="Content" ObjectID="_1660737642" r:id="rId59"/>
        </w:object>
      </w:r>
      <w:r>
        <w:rPr>
          <w:rFonts w:ascii="Arial" w:hAnsi="Arial" w:cs="Arial"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№2. Разделите «уголком» или по схеме Горнера многочлен </w:t>
      </w:r>
      <w:r w:rsidRPr="00BC2AB9">
        <w:rPr>
          <w:rFonts w:ascii="Arial" w:hAnsi="Arial" w:cs="Arial"/>
          <w:position w:val="-6"/>
        </w:rPr>
        <w:object w:dxaOrig="1680" w:dyaOrig="320">
          <v:shape id="_x0000_i1047" type="#_x0000_t75" style="width:84pt;height:15.75pt" o:ole="">
            <v:imagedata r:id="rId60" o:title=""/>
          </v:shape>
          <o:OLEObject Type="Embed" ProgID="Equation.3" ShapeID="_x0000_i1047" DrawAspect="Content" ObjectID="_1660737643" r:id="rId61"/>
        </w:objec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на</w:t>
      </w:r>
      <w:proofErr w:type="gramEnd"/>
      <w:r>
        <w:rPr>
          <w:rFonts w:ascii="Arial" w:hAnsi="Arial" w:cs="Arial"/>
        </w:rPr>
        <w:t xml:space="preserve"> </w:t>
      </w:r>
      <w:r w:rsidRPr="00BC2AB9">
        <w:rPr>
          <w:rFonts w:ascii="Arial" w:hAnsi="Arial" w:cs="Arial"/>
          <w:position w:val="-6"/>
        </w:rPr>
        <w:object w:dxaOrig="499" w:dyaOrig="279">
          <v:shape id="_x0000_i1048" type="#_x0000_t75" style="width:24.75pt;height:14.25pt" o:ole="">
            <v:imagedata r:id="rId62" o:title=""/>
          </v:shape>
          <o:OLEObject Type="Embed" ProgID="Equation.3" ShapeID="_x0000_i1048" DrawAspect="Content" ObjectID="_1660737644" r:id="rId63"/>
        </w:object>
      </w:r>
      <w:r>
        <w:rPr>
          <w:rFonts w:ascii="Arial" w:hAnsi="Arial" w:cs="Arial"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№3. Решите уравнения: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Pr="004650E4">
        <w:rPr>
          <w:rFonts w:ascii="Arial" w:hAnsi="Arial" w:cs="Arial"/>
          <w:position w:val="-6"/>
        </w:rPr>
        <w:object w:dxaOrig="1960" w:dyaOrig="320">
          <v:shape id="_x0000_i1049" type="#_x0000_t75" style="width:98.25pt;height:15.75pt" o:ole="">
            <v:imagedata r:id="rId64" o:title=""/>
          </v:shape>
          <o:OLEObject Type="Embed" ProgID="Equation.3" ShapeID="_x0000_i1049" DrawAspect="Content" ObjectID="_1660737645" r:id="rId65"/>
        </w:object>
      </w:r>
      <w:r>
        <w:rPr>
          <w:rFonts w:ascii="Arial" w:hAnsi="Arial" w:cs="Arial"/>
        </w:rPr>
        <w:t>;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Pr="004650E4">
        <w:rPr>
          <w:rFonts w:ascii="Arial" w:hAnsi="Arial" w:cs="Arial"/>
          <w:position w:val="-6"/>
        </w:rPr>
        <w:object w:dxaOrig="1740" w:dyaOrig="320">
          <v:shape id="_x0000_i1050" type="#_x0000_t75" style="width:87pt;height:15.75pt" o:ole="">
            <v:imagedata r:id="rId66" o:title=""/>
          </v:shape>
          <o:OLEObject Type="Embed" ProgID="Equation.3" ShapeID="_x0000_i1050" DrawAspect="Content" ObjectID="_1660737646" r:id="rId67"/>
        </w:object>
      </w:r>
      <w:r>
        <w:rPr>
          <w:rFonts w:ascii="Arial" w:hAnsi="Arial" w:cs="Arial"/>
        </w:rPr>
        <w:t>;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в) </w:t>
      </w:r>
      <w:r w:rsidRPr="004650E4">
        <w:rPr>
          <w:rFonts w:ascii="Arial" w:hAnsi="Arial" w:cs="Arial"/>
          <w:position w:val="-6"/>
        </w:rPr>
        <w:object w:dxaOrig="2799" w:dyaOrig="320">
          <v:shape id="_x0000_i1051" type="#_x0000_t75" style="width:140.25pt;height:15.75pt" o:ole="">
            <v:imagedata r:id="rId68" o:title=""/>
          </v:shape>
          <o:OLEObject Type="Embed" ProgID="Equation.3" ShapeID="_x0000_i1051" DrawAspect="Content" ObjectID="_1660737647" r:id="rId69"/>
        </w:object>
      </w:r>
      <w:r>
        <w:rPr>
          <w:rFonts w:ascii="Arial" w:hAnsi="Arial" w:cs="Arial"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№4. Решите систему уравнений:</w: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  <w:r w:rsidRPr="004B3D54">
        <w:rPr>
          <w:rFonts w:ascii="Arial" w:hAnsi="Arial" w:cs="Arial"/>
          <w:position w:val="-34"/>
        </w:rPr>
        <w:object w:dxaOrig="1560" w:dyaOrig="800">
          <v:shape id="_x0000_i1052" type="#_x0000_t75" style="width:78pt;height:39.75pt" o:ole="">
            <v:imagedata r:id="rId70" o:title=""/>
          </v:shape>
          <o:OLEObject Type="Embed" ProgID="Equation.3" ShapeID="_x0000_i1052" DrawAspect="Content" ObjectID="_1660737648" r:id="rId71"/>
        </w:objec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  <w:sectPr w:rsidR="006D0A18" w:rsidSect="006D0A18"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Контрольная </w:t>
      </w:r>
      <w:r w:rsidRPr="00591A82">
        <w:rPr>
          <w:rFonts w:ascii="Arial" w:hAnsi="Arial" w:cs="Arial"/>
          <w:b/>
        </w:rPr>
        <w:t>работа №</w:t>
      </w:r>
      <w:r>
        <w:rPr>
          <w:rFonts w:ascii="Arial" w:hAnsi="Arial" w:cs="Arial"/>
          <w:b/>
        </w:rPr>
        <w:t>2</w:t>
      </w:r>
    </w:p>
    <w:p w:rsidR="006D0A18" w:rsidRPr="00C8367B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</w:t>
      </w:r>
      <w:r w:rsidRPr="00C8367B">
        <w:rPr>
          <w:rFonts w:ascii="Arial" w:hAnsi="Arial"/>
          <w:b/>
        </w:rPr>
        <w:t>Степенные функции</w:t>
      </w:r>
      <w:r w:rsidRPr="00C8367B">
        <w:rPr>
          <w:rFonts w:ascii="Arial" w:hAnsi="Arial" w:cs="Arial"/>
          <w:b/>
        </w:rPr>
        <w:t>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 w:rsidRPr="00591A82">
        <w:rPr>
          <w:rFonts w:ascii="Arial" w:hAnsi="Arial" w:cs="Arial"/>
          <w:b/>
        </w:rPr>
        <w:t>1 вариант</w:t>
      </w:r>
    </w:p>
    <w:p w:rsidR="006D0A18" w:rsidRDefault="006D0A18" w:rsidP="006D0A18">
      <w:pPr>
        <w:numPr>
          <w:ilvl w:val="0"/>
          <w:numId w:val="23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Вычислите: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а) </w:t>
      </w:r>
      <w:r w:rsidRPr="005974F1">
        <w:rPr>
          <w:rFonts w:ascii="Arial Narrow" w:hAnsi="Arial Narrow"/>
          <w:position w:val="-8"/>
        </w:rPr>
        <w:object w:dxaOrig="940" w:dyaOrig="520">
          <v:shape id="_x0000_i1053" type="#_x0000_t75" style="width:47.25pt;height:26.25pt" o:ole="">
            <v:imagedata r:id="rId72" o:title=""/>
          </v:shape>
          <o:OLEObject Type="Embed" ProgID="Equation.3" ShapeID="_x0000_i1053" DrawAspect="Content" ObjectID="_1660737649" r:id="rId73"/>
        </w:object>
      </w:r>
      <w:r>
        <w:rPr>
          <w:rFonts w:ascii="Arial Narrow" w:hAnsi="Arial Narrow"/>
        </w:rPr>
        <w:t>;</w:t>
      </w:r>
      <w:r w:rsidRPr="00AD7A99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б) </w:t>
      </w:r>
      <w:r w:rsidRPr="00FF3698">
        <w:rPr>
          <w:rFonts w:ascii="Arial Narrow" w:hAnsi="Arial Narrow"/>
          <w:position w:val="-34"/>
        </w:rPr>
        <w:object w:dxaOrig="1680" w:dyaOrig="940">
          <v:shape id="_x0000_i1054" type="#_x0000_t75" style="width:84pt;height:47.25pt" o:ole="">
            <v:imagedata r:id="rId74" o:title=""/>
          </v:shape>
          <o:OLEObject Type="Embed" ProgID="Equation.3" ShapeID="_x0000_i1054" DrawAspect="Content" ObjectID="_1660737650" r:id="rId75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2. Представьте в виде степени с   основанием </w:t>
      </w:r>
      <w:r w:rsidRPr="00AF0233">
        <w:rPr>
          <w:rFonts w:ascii="Arial Narrow" w:hAnsi="Arial Narrow"/>
          <w:position w:val="-6"/>
        </w:rPr>
        <w:object w:dxaOrig="200" w:dyaOrig="220">
          <v:shape id="_x0000_i1055" type="#_x0000_t75" style="width:9.75pt;height:11.25pt" o:ole="">
            <v:imagedata r:id="rId76" o:title=""/>
          </v:shape>
          <o:OLEObject Type="Embed" ProgID="Equation.3" ShapeID="_x0000_i1055" DrawAspect="Content" ObjectID="_1660737651" r:id="rId77"/>
        </w:object>
      </w:r>
      <w:r>
        <w:rPr>
          <w:rFonts w:ascii="Arial Narrow" w:hAnsi="Arial Narrow"/>
        </w:rPr>
        <w:t>: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а) </w:t>
      </w:r>
      <w:r w:rsidRPr="00BA6E14">
        <w:rPr>
          <w:rFonts w:ascii="Arial Narrow" w:hAnsi="Arial Narrow"/>
          <w:position w:val="-8"/>
        </w:rPr>
        <w:object w:dxaOrig="940" w:dyaOrig="400">
          <v:shape id="_x0000_i1056" type="#_x0000_t75" style="width:47.25pt;height:20.25pt" o:ole="">
            <v:imagedata r:id="rId78" o:title=""/>
          </v:shape>
          <o:OLEObject Type="Embed" ProgID="Equation.3" ShapeID="_x0000_i1056" DrawAspect="Content" ObjectID="_1660737652" r:id="rId79"/>
        </w:object>
      </w:r>
      <w:r>
        <w:rPr>
          <w:rFonts w:ascii="Arial Narrow" w:hAnsi="Arial Narrow"/>
        </w:rPr>
        <w:t>;</w:t>
      </w:r>
      <w:r w:rsidRPr="008B3830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б) </w:t>
      </w:r>
      <w:r w:rsidRPr="00BA6E14">
        <w:rPr>
          <w:rFonts w:ascii="Arial Narrow" w:hAnsi="Arial Narrow"/>
          <w:position w:val="-36"/>
        </w:rPr>
        <w:object w:dxaOrig="720" w:dyaOrig="940">
          <v:shape id="_x0000_i1057" type="#_x0000_t75" style="width:36pt;height:47.25pt" o:ole="">
            <v:imagedata r:id="rId80" o:title=""/>
          </v:shape>
          <o:OLEObject Type="Embed" ProgID="Equation.3" ShapeID="_x0000_i1057" DrawAspect="Content" ObjectID="_1660737653" r:id="rId81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rPr>
          <w:rFonts w:ascii="Arial Narrow" w:hAnsi="Arial Narrow"/>
        </w:rPr>
      </w:pP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3. Сократите дроби: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а) </w:t>
      </w:r>
      <w:r w:rsidRPr="0075478A">
        <w:rPr>
          <w:rFonts w:ascii="Arial Narrow" w:hAnsi="Arial Narrow"/>
          <w:position w:val="-24"/>
        </w:rPr>
        <w:object w:dxaOrig="940" w:dyaOrig="660">
          <v:shape id="_x0000_i1058" type="#_x0000_t75" style="width:47.25pt;height:33pt" o:ole="">
            <v:imagedata r:id="rId82" o:title=""/>
          </v:shape>
          <o:OLEObject Type="Embed" ProgID="Equation.3" ShapeID="_x0000_i1058" DrawAspect="Content" ObjectID="_1660737654" r:id="rId83"/>
        </w:object>
      </w:r>
      <w:r>
        <w:rPr>
          <w:rFonts w:ascii="Arial Narrow" w:hAnsi="Arial Narrow"/>
        </w:rPr>
        <w:t>;</w:t>
      </w:r>
      <w:r w:rsidRPr="008B3830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б) </w:t>
      </w:r>
      <w:r w:rsidRPr="00DF6EDC">
        <w:rPr>
          <w:rFonts w:ascii="Arial Narrow" w:hAnsi="Arial Narrow"/>
          <w:position w:val="-24"/>
        </w:rPr>
        <w:object w:dxaOrig="2240" w:dyaOrig="680">
          <v:shape id="_x0000_i1059" type="#_x0000_t75" style="width:111.75pt;height:33.75pt" o:ole="">
            <v:imagedata r:id="rId84" o:title=""/>
          </v:shape>
          <o:OLEObject Type="Embed" ProgID="Equation.3" ShapeID="_x0000_i1059" DrawAspect="Content" ObjectID="_1660737655" r:id="rId85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rPr>
          <w:rFonts w:ascii="Arial Narrow" w:hAnsi="Arial Narrow"/>
        </w:rPr>
      </w:pP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4. Упростите выражение:</w:t>
      </w:r>
    </w:p>
    <w:p w:rsidR="006D0A18" w:rsidRDefault="006D0A18" w:rsidP="006D0A18">
      <w:pPr>
        <w:ind w:left="360"/>
        <w:rPr>
          <w:rFonts w:ascii="Arial Narrow" w:hAnsi="Arial Narrow"/>
        </w:rPr>
      </w:pPr>
      <w:r w:rsidRPr="002A7116">
        <w:rPr>
          <w:rFonts w:ascii="Arial Narrow" w:hAnsi="Arial Narrow"/>
          <w:position w:val="-48"/>
        </w:rPr>
        <w:object w:dxaOrig="2640" w:dyaOrig="1080">
          <v:shape id="_x0000_i1060" type="#_x0000_t75" style="width:132pt;height:54pt" o:ole="">
            <v:imagedata r:id="rId86" o:title=""/>
          </v:shape>
          <o:OLEObject Type="Embed" ProgID="Equation.3" ShapeID="_x0000_i1060" DrawAspect="Content" ObjectID="_1660737656" r:id="rId87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rPr>
          <w:rFonts w:ascii="Arial Narrow" w:hAnsi="Arial Narrow"/>
        </w:rPr>
      </w:pP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5. Постройте и прочитайте график функции:</w:t>
      </w:r>
    </w:p>
    <w:p w:rsidR="006D0A18" w:rsidRDefault="006D0A18" w:rsidP="006D0A18">
      <w:pPr>
        <w:ind w:left="360"/>
        <w:rPr>
          <w:rFonts w:ascii="Arial Narrow" w:hAnsi="Arial Narrow"/>
        </w:rPr>
      </w:pPr>
      <w:r w:rsidRPr="00800679">
        <w:rPr>
          <w:rFonts w:ascii="Arial Narrow" w:hAnsi="Arial Narrow"/>
          <w:position w:val="-56"/>
        </w:rPr>
        <w:object w:dxaOrig="1939" w:dyaOrig="1240">
          <v:shape id="_x0000_i1061" type="#_x0000_t75" style="width:96.75pt;height:62.25pt" o:ole="">
            <v:imagedata r:id="rId88" o:title=""/>
          </v:shape>
          <o:OLEObject Type="Embed" ProgID="Equation.3" ShapeID="_x0000_i1061" DrawAspect="Content" ObjectID="_1660737657" r:id="rId89"/>
        </w:object>
      </w: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Контрольная </w:t>
      </w:r>
      <w:r w:rsidRPr="00591A82">
        <w:rPr>
          <w:rFonts w:ascii="Arial" w:hAnsi="Arial" w:cs="Arial"/>
          <w:b/>
        </w:rPr>
        <w:t>работа №</w:t>
      </w:r>
      <w:r>
        <w:rPr>
          <w:rFonts w:ascii="Arial" w:hAnsi="Arial" w:cs="Arial"/>
          <w:b/>
        </w:rPr>
        <w:t>2</w:t>
      </w:r>
    </w:p>
    <w:p w:rsidR="006D0A18" w:rsidRPr="00C8367B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</w:t>
      </w:r>
      <w:r w:rsidRPr="00C8367B">
        <w:rPr>
          <w:rFonts w:ascii="Arial" w:hAnsi="Arial"/>
          <w:b/>
        </w:rPr>
        <w:t>Степенные функции</w:t>
      </w:r>
      <w:r w:rsidRPr="00C8367B">
        <w:rPr>
          <w:rFonts w:ascii="Arial" w:hAnsi="Arial" w:cs="Arial"/>
          <w:b/>
        </w:rPr>
        <w:t>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591A82">
        <w:rPr>
          <w:rFonts w:ascii="Arial" w:hAnsi="Arial" w:cs="Arial"/>
          <w:b/>
        </w:rPr>
        <w:t xml:space="preserve"> вариант</w:t>
      </w:r>
    </w:p>
    <w:p w:rsidR="006D0A18" w:rsidRDefault="006D0A18" w:rsidP="006D0A18">
      <w:pPr>
        <w:numPr>
          <w:ilvl w:val="0"/>
          <w:numId w:val="24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Вычислите: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а) </w:t>
      </w:r>
      <w:r w:rsidRPr="005974F1">
        <w:rPr>
          <w:rFonts w:ascii="Arial Narrow" w:hAnsi="Arial Narrow"/>
          <w:position w:val="-8"/>
        </w:rPr>
        <w:object w:dxaOrig="1140" w:dyaOrig="520">
          <v:shape id="_x0000_i1062" type="#_x0000_t75" style="width:57pt;height:26.25pt" o:ole="">
            <v:imagedata r:id="rId90" o:title=""/>
          </v:shape>
          <o:OLEObject Type="Embed" ProgID="Equation.3" ShapeID="_x0000_i1062" DrawAspect="Content" ObjectID="_1660737658" r:id="rId91"/>
        </w:object>
      </w:r>
      <w:r>
        <w:rPr>
          <w:rFonts w:ascii="Arial Narrow" w:hAnsi="Arial Narrow"/>
        </w:rPr>
        <w:t>;</w:t>
      </w:r>
      <w:r w:rsidRPr="00AD7A99"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 xml:space="preserve">б) </w:t>
      </w:r>
      <w:r w:rsidRPr="00B34799">
        <w:rPr>
          <w:rFonts w:ascii="Arial Narrow" w:hAnsi="Arial Narrow"/>
          <w:position w:val="-34"/>
        </w:rPr>
        <w:object w:dxaOrig="1700" w:dyaOrig="940">
          <v:shape id="_x0000_i1063" type="#_x0000_t75" style="width:84.75pt;height:47.25pt" o:ole="">
            <v:imagedata r:id="rId92" o:title=""/>
          </v:shape>
          <o:OLEObject Type="Embed" ProgID="Equation.3" ShapeID="_x0000_i1063" DrawAspect="Content" ObjectID="_1660737659" r:id="rId93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2. Представьте в виде степени с   основанием </w:t>
      </w:r>
      <w:r w:rsidRPr="00AF0233">
        <w:rPr>
          <w:rFonts w:ascii="Arial Narrow" w:hAnsi="Arial Narrow"/>
          <w:position w:val="-6"/>
        </w:rPr>
        <w:object w:dxaOrig="200" w:dyaOrig="220">
          <v:shape id="_x0000_i1064" type="#_x0000_t75" style="width:9.75pt;height:11.25pt" o:ole="">
            <v:imagedata r:id="rId76" o:title=""/>
          </v:shape>
          <o:OLEObject Type="Embed" ProgID="Equation.3" ShapeID="_x0000_i1064" DrawAspect="Content" ObjectID="_1660737660" r:id="rId94"/>
        </w:object>
      </w:r>
      <w:r>
        <w:rPr>
          <w:rFonts w:ascii="Arial Narrow" w:hAnsi="Arial Narrow"/>
        </w:rPr>
        <w:t>: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а) </w:t>
      </w:r>
      <w:r w:rsidRPr="00BA6E14">
        <w:rPr>
          <w:rFonts w:ascii="Arial Narrow" w:hAnsi="Arial Narrow"/>
          <w:position w:val="-8"/>
        </w:rPr>
        <w:object w:dxaOrig="960" w:dyaOrig="400">
          <v:shape id="_x0000_i1065" type="#_x0000_t75" style="width:48pt;height:20.25pt" o:ole="">
            <v:imagedata r:id="rId95" o:title=""/>
          </v:shape>
          <o:OLEObject Type="Embed" ProgID="Equation.3" ShapeID="_x0000_i1065" DrawAspect="Content" ObjectID="_1660737661" r:id="rId96"/>
        </w:object>
      </w:r>
      <w:r>
        <w:rPr>
          <w:rFonts w:ascii="Arial Narrow" w:hAnsi="Arial Narrow"/>
        </w:rPr>
        <w:t>;</w:t>
      </w:r>
      <w:r w:rsidRPr="008B3830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б) </w:t>
      </w:r>
      <w:r w:rsidRPr="00BA6E14">
        <w:rPr>
          <w:rFonts w:ascii="Arial Narrow" w:hAnsi="Arial Narrow"/>
          <w:position w:val="-36"/>
        </w:rPr>
        <w:object w:dxaOrig="720" w:dyaOrig="940">
          <v:shape id="_x0000_i1066" type="#_x0000_t75" style="width:36pt;height:47.25pt" o:ole="">
            <v:imagedata r:id="rId97" o:title=""/>
          </v:shape>
          <o:OLEObject Type="Embed" ProgID="Equation.3" ShapeID="_x0000_i1066" DrawAspect="Content" ObjectID="_1660737662" r:id="rId98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rPr>
          <w:rFonts w:ascii="Arial Narrow" w:hAnsi="Arial Narrow"/>
        </w:rPr>
      </w:pP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3. Сократите дроби:</w:t>
      </w: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а) </w:t>
      </w:r>
      <w:r w:rsidRPr="001B140F">
        <w:rPr>
          <w:rFonts w:ascii="Arial Narrow" w:hAnsi="Arial Narrow"/>
          <w:position w:val="-42"/>
        </w:rPr>
        <w:object w:dxaOrig="840" w:dyaOrig="999">
          <v:shape id="_x0000_i1067" type="#_x0000_t75" style="width:42pt;height:50.25pt" o:ole="">
            <v:imagedata r:id="rId99" o:title=""/>
          </v:shape>
          <o:OLEObject Type="Embed" ProgID="Equation.3" ShapeID="_x0000_i1067" DrawAspect="Content" ObjectID="_1660737663" r:id="rId100"/>
        </w:object>
      </w:r>
      <w:r>
        <w:rPr>
          <w:rFonts w:ascii="Arial Narrow" w:hAnsi="Arial Narrow"/>
        </w:rPr>
        <w:t>;</w:t>
      </w:r>
      <w:r w:rsidRPr="008B3830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 xml:space="preserve">б) </w:t>
      </w:r>
      <w:r w:rsidRPr="0093112A">
        <w:rPr>
          <w:rFonts w:ascii="Arial Narrow" w:hAnsi="Arial Narrow"/>
          <w:position w:val="-42"/>
        </w:rPr>
        <w:object w:dxaOrig="1719" w:dyaOrig="999">
          <v:shape id="_x0000_i1068" type="#_x0000_t75" style="width:86.25pt;height:50.25pt" o:ole="">
            <v:imagedata r:id="rId101" o:title=""/>
          </v:shape>
          <o:OLEObject Type="Embed" ProgID="Equation.3" ShapeID="_x0000_i1068" DrawAspect="Content" ObjectID="_1660737664" r:id="rId102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rPr>
          <w:rFonts w:ascii="Arial Narrow" w:hAnsi="Arial Narrow"/>
        </w:rPr>
      </w:pP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4. Упростите выражение:</w:t>
      </w:r>
    </w:p>
    <w:p w:rsidR="006D0A18" w:rsidRDefault="006D0A18" w:rsidP="006D0A18">
      <w:pPr>
        <w:ind w:left="360"/>
        <w:rPr>
          <w:rFonts w:ascii="Arial Narrow" w:hAnsi="Arial Narrow"/>
        </w:rPr>
      </w:pPr>
      <w:r w:rsidRPr="002A7116">
        <w:rPr>
          <w:rFonts w:ascii="Arial Narrow" w:hAnsi="Arial Narrow"/>
          <w:position w:val="-48"/>
        </w:rPr>
        <w:object w:dxaOrig="2659" w:dyaOrig="1080">
          <v:shape id="_x0000_i1069" type="#_x0000_t75" style="width:132.75pt;height:54pt" o:ole="">
            <v:imagedata r:id="rId103" o:title=""/>
          </v:shape>
          <o:OLEObject Type="Embed" ProgID="Equation.3" ShapeID="_x0000_i1069" DrawAspect="Content" ObjectID="_1660737665" r:id="rId104"/>
        </w:object>
      </w:r>
      <w:r>
        <w:rPr>
          <w:rFonts w:ascii="Arial Narrow" w:hAnsi="Arial Narrow"/>
        </w:rPr>
        <w:t>.</w:t>
      </w:r>
    </w:p>
    <w:p w:rsidR="006D0A18" w:rsidRDefault="006D0A18" w:rsidP="006D0A18">
      <w:pPr>
        <w:ind w:left="360"/>
        <w:rPr>
          <w:rFonts w:ascii="Arial Narrow" w:hAnsi="Arial Narrow"/>
        </w:rPr>
      </w:pPr>
    </w:p>
    <w:p w:rsidR="006D0A18" w:rsidRDefault="006D0A18" w:rsidP="006D0A18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5. Постройте и прочитайте график функции:</w:t>
      </w:r>
    </w:p>
    <w:p w:rsidR="006D0A18" w:rsidRDefault="006D0A18" w:rsidP="006D0A18">
      <w:pPr>
        <w:ind w:left="360"/>
        <w:rPr>
          <w:rFonts w:ascii="Arial Narrow" w:hAnsi="Arial Narrow"/>
        </w:rPr>
      </w:pPr>
      <w:r w:rsidRPr="001A3B29">
        <w:rPr>
          <w:rFonts w:ascii="Arial Narrow" w:hAnsi="Arial Narrow"/>
          <w:position w:val="-34"/>
        </w:rPr>
        <w:object w:dxaOrig="3019" w:dyaOrig="800">
          <v:shape id="_x0000_i1070" type="#_x0000_t75" style="width:150.75pt;height:39.75pt" o:ole="">
            <v:imagedata r:id="rId105" o:title=""/>
          </v:shape>
          <o:OLEObject Type="Embed" ProgID="Equation.3" ShapeID="_x0000_i1070" DrawAspect="Content" ObjectID="_1660737666" r:id="rId106"/>
        </w:object>
      </w: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Контрольная </w:t>
      </w:r>
      <w:r w:rsidRPr="00591A82">
        <w:rPr>
          <w:rFonts w:ascii="Arial" w:hAnsi="Arial" w:cs="Arial"/>
          <w:b/>
        </w:rPr>
        <w:t>работа №</w:t>
      </w:r>
      <w:r>
        <w:rPr>
          <w:rFonts w:ascii="Arial" w:hAnsi="Arial" w:cs="Arial"/>
          <w:b/>
        </w:rPr>
        <w:t>3</w:t>
      </w:r>
    </w:p>
    <w:p w:rsidR="006D0A18" w:rsidRPr="00C8367B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</w:t>
      </w:r>
      <w:r>
        <w:rPr>
          <w:rFonts w:ascii="Arial" w:hAnsi="Arial"/>
          <w:b/>
        </w:rPr>
        <w:t xml:space="preserve">Показательные </w:t>
      </w:r>
      <w:r w:rsidRPr="00C8367B">
        <w:rPr>
          <w:rFonts w:ascii="Arial" w:hAnsi="Arial"/>
          <w:b/>
        </w:rPr>
        <w:t xml:space="preserve"> функции</w:t>
      </w:r>
      <w:r w:rsidRPr="00C8367B">
        <w:rPr>
          <w:rFonts w:ascii="Arial" w:hAnsi="Arial" w:cs="Arial"/>
          <w:b/>
        </w:rPr>
        <w:t>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 w:rsidRPr="00591A82">
        <w:rPr>
          <w:rFonts w:ascii="Arial" w:hAnsi="Arial" w:cs="Arial"/>
          <w:b/>
        </w:rPr>
        <w:t>1 вариант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№1. Решите уравнения: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D41BF7">
        <w:rPr>
          <w:rFonts w:ascii="Arial" w:hAnsi="Arial" w:cs="Arial"/>
          <w:i/>
          <w:position w:val="-28"/>
        </w:rPr>
        <w:object w:dxaOrig="1780" w:dyaOrig="740">
          <v:shape id="_x0000_i1071" type="#_x0000_t75" style="width:89.25pt;height:36.75pt" o:ole="">
            <v:imagedata r:id="rId107" o:title=""/>
          </v:shape>
          <o:OLEObject Type="Embed" ProgID="Equation.3" ShapeID="_x0000_i1071" DrawAspect="Content" ObjectID="_1660737667" r:id="rId108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08180F">
        <w:rPr>
          <w:rFonts w:ascii="Arial" w:hAnsi="Arial" w:cs="Arial"/>
          <w:i/>
          <w:position w:val="-6"/>
        </w:rPr>
        <w:object w:dxaOrig="1600" w:dyaOrig="320">
          <v:shape id="_x0000_i1072" type="#_x0000_t75" style="width:80.25pt;height:15.75pt" o:ole="">
            <v:imagedata r:id="rId109" o:title=""/>
          </v:shape>
          <o:OLEObject Type="Embed" ProgID="Equation.3" ShapeID="_x0000_i1072" DrawAspect="Content" ObjectID="_1660737668" r:id="rId110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В) </w:t>
      </w:r>
      <w:r w:rsidRPr="0008180F">
        <w:rPr>
          <w:rFonts w:ascii="Arial" w:hAnsi="Arial" w:cs="Arial"/>
          <w:i/>
          <w:position w:val="-6"/>
        </w:rPr>
        <w:object w:dxaOrig="2200" w:dyaOrig="320">
          <v:shape id="_x0000_i1073" type="#_x0000_t75" style="width:110.25pt;height:15.75pt" o:ole="">
            <v:imagedata r:id="rId111" o:title=""/>
          </v:shape>
          <o:OLEObject Type="Embed" ProgID="Equation.3" ShapeID="_x0000_i1073" DrawAspect="Content" ObjectID="_1660737669" r:id="rId112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№2. Решите неравенства: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А) </w:t>
      </w:r>
      <w:r w:rsidRPr="0008180F">
        <w:rPr>
          <w:rFonts w:ascii="Arial" w:hAnsi="Arial" w:cs="Arial"/>
          <w:i/>
          <w:position w:val="-28"/>
        </w:rPr>
        <w:object w:dxaOrig="2500" w:dyaOrig="760">
          <v:shape id="_x0000_i1074" type="#_x0000_t75" style="width:125.25pt;height:38.25pt" o:ole="">
            <v:imagedata r:id="rId113" o:title=""/>
          </v:shape>
          <o:OLEObject Type="Embed" ProgID="Equation.3" ShapeID="_x0000_i1074" DrawAspect="Content" ObjectID="_1660737670" r:id="rId11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A642B9">
        <w:rPr>
          <w:rFonts w:ascii="Arial" w:hAnsi="Arial" w:cs="Arial"/>
          <w:i/>
          <w:position w:val="-6"/>
        </w:rPr>
        <w:object w:dxaOrig="2540" w:dyaOrig="360">
          <v:shape id="_x0000_i1075" type="#_x0000_t75" style="width:126.75pt;height:18pt" o:ole="">
            <v:imagedata r:id="rId115" o:title=""/>
          </v:shape>
          <o:OLEObject Type="Embed" ProgID="Equation.3" ShapeID="_x0000_i1075" DrawAspect="Content" ObjectID="_1660737671" r:id="rId116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В) </w:t>
      </w:r>
      <w:r w:rsidRPr="00B5740B">
        <w:rPr>
          <w:rFonts w:ascii="Arial" w:hAnsi="Arial" w:cs="Arial"/>
          <w:i/>
          <w:position w:val="-6"/>
        </w:rPr>
        <w:object w:dxaOrig="1600" w:dyaOrig="320">
          <v:shape id="_x0000_i1076" type="#_x0000_t75" style="width:80.25pt;height:15.75pt" o:ole="">
            <v:imagedata r:id="rId117" o:title=""/>
          </v:shape>
          <o:OLEObject Type="Embed" ProgID="Equation.3" ShapeID="_x0000_i1076" DrawAspect="Content" ObjectID="_1660737672" r:id="rId118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№3. Решите систему уравнений:</w:t>
      </w:r>
    </w:p>
    <w:p w:rsidR="006D0A18" w:rsidRDefault="006D0A18" w:rsidP="006D0A18">
      <w:pPr>
        <w:rPr>
          <w:rFonts w:ascii="Arial" w:hAnsi="Arial" w:cs="Arial"/>
          <w:i/>
        </w:rPr>
      </w:pPr>
      <w:r w:rsidRPr="00B5740B">
        <w:rPr>
          <w:rFonts w:ascii="Arial" w:hAnsi="Arial" w:cs="Arial"/>
          <w:i/>
          <w:position w:val="-36"/>
        </w:rPr>
        <w:object w:dxaOrig="1840" w:dyaOrig="840">
          <v:shape id="_x0000_i1077" type="#_x0000_t75" style="width:92.25pt;height:42pt" o:ole="">
            <v:imagedata r:id="rId119" o:title=""/>
          </v:shape>
          <o:OLEObject Type="Embed" ProgID="Equation.3" ShapeID="_x0000_i1077" DrawAspect="Content" ObjectID="_1660737673" r:id="rId120"/>
        </w:objec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№4. Найдите область значений функций </w:t>
      </w:r>
      <w:r w:rsidRPr="002C0B9E">
        <w:rPr>
          <w:rFonts w:ascii="Arial" w:hAnsi="Arial" w:cs="Arial"/>
          <w:i/>
          <w:position w:val="-28"/>
        </w:rPr>
        <w:object w:dxaOrig="1300" w:dyaOrig="740">
          <v:shape id="_x0000_i1078" type="#_x0000_t75" style="width:65.25pt;height:36.75pt" o:ole="">
            <v:imagedata r:id="rId121" o:title=""/>
          </v:shape>
          <o:OLEObject Type="Embed" ProgID="Equation.3" ShapeID="_x0000_i1078" DrawAspect="Content" ObjectID="_1660737674" r:id="rId122"/>
        </w:object>
      </w:r>
      <w:r>
        <w:rPr>
          <w:rFonts w:ascii="Arial" w:hAnsi="Arial" w:cs="Arial"/>
          <w:i/>
        </w:rPr>
        <w:t xml:space="preserve">и </w:t>
      </w:r>
      <w:r w:rsidRPr="002C0B9E">
        <w:rPr>
          <w:rFonts w:ascii="Arial" w:hAnsi="Arial" w:cs="Arial"/>
          <w:i/>
          <w:position w:val="-28"/>
        </w:rPr>
        <w:object w:dxaOrig="1480" w:dyaOrig="740">
          <v:shape id="_x0000_i1079" type="#_x0000_t75" style="width:74.25pt;height:36.75pt" o:ole="">
            <v:imagedata r:id="rId123" o:title=""/>
          </v:shape>
          <o:OLEObject Type="Embed" ProgID="Equation.3" ShapeID="_x0000_i1079" DrawAspect="Content" ObjectID="_1660737675" r:id="rId124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Определите, у какой из данных функций областью значений является промежуток большей длины.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Контрольная </w:t>
      </w:r>
      <w:r w:rsidRPr="00591A82">
        <w:rPr>
          <w:rFonts w:ascii="Arial" w:hAnsi="Arial" w:cs="Arial"/>
          <w:b/>
        </w:rPr>
        <w:t>работа №</w:t>
      </w:r>
      <w:r>
        <w:rPr>
          <w:rFonts w:ascii="Arial" w:hAnsi="Arial" w:cs="Arial"/>
          <w:b/>
        </w:rPr>
        <w:t>3</w:t>
      </w:r>
    </w:p>
    <w:p w:rsidR="006D0A18" w:rsidRPr="00C8367B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</w:t>
      </w:r>
      <w:r>
        <w:rPr>
          <w:rFonts w:ascii="Arial" w:hAnsi="Arial"/>
          <w:b/>
        </w:rPr>
        <w:t xml:space="preserve">Показательные </w:t>
      </w:r>
      <w:r w:rsidRPr="00C8367B">
        <w:rPr>
          <w:rFonts w:ascii="Arial" w:hAnsi="Arial"/>
          <w:b/>
        </w:rPr>
        <w:t xml:space="preserve"> функции</w:t>
      </w:r>
      <w:r w:rsidRPr="00C8367B">
        <w:rPr>
          <w:rFonts w:ascii="Arial" w:hAnsi="Arial" w:cs="Arial"/>
          <w:b/>
        </w:rPr>
        <w:t>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591A82">
        <w:rPr>
          <w:rFonts w:ascii="Arial" w:hAnsi="Arial" w:cs="Arial"/>
          <w:b/>
        </w:rPr>
        <w:t xml:space="preserve"> вариант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№1. Решите уравнения: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501423">
        <w:rPr>
          <w:rFonts w:ascii="Arial" w:hAnsi="Arial" w:cs="Arial"/>
          <w:i/>
          <w:position w:val="-28"/>
        </w:rPr>
        <w:object w:dxaOrig="1900" w:dyaOrig="740">
          <v:shape id="_x0000_i1080" type="#_x0000_t75" style="width:95.25pt;height:36.75pt" o:ole="">
            <v:imagedata r:id="rId125" o:title=""/>
          </v:shape>
          <o:OLEObject Type="Embed" ProgID="Equation.3" ShapeID="_x0000_i1080" DrawAspect="Content" ObjectID="_1660737676" r:id="rId126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08180F">
        <w:rPr>
          <w:rFonts w:ascii="Arial" w:hAnsi="Arial" w:cs="Arial"/>
          <w:i/>
          <w:position w:val="-6"/>
        </w:rPr>
        <w:object w:dxaOrig="1719" w:dyaOrig="320">
          <v:shape id="_x0000_i1081" type="#_x0000_t75" style="width:86.25pt;height:15.75pt" o:ole="">
            <v:imagedata r:id="rId127" o:title=""/>
          </v:shape>
          <o:OLEObject Type="Embed" ProgID="Equation.3" ShapeID="_x0000_i1081" DrawAspect="Content" ObjectID="_1660737677" r:id="rId128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В) </w:t>
      </w:r>
      <w:r w:rsidRPr="0008180F">
        <w:rPr>
          <w:rFonts w:ascii="Arial" w:hAnsi="Arial" w:cs="Arial"/>
          <w:i/>
          <w:position w:val="-6"/>
        </w:rPr>
        <w:object w:dxaOrig="1740" w:dyaOrig="320">
          <v:shape id="_x0000_i1082" type="#_x0000_t75" style="width:87pt;height:15.75pt" o:ole="">
            <v:imagedata r:id="rId129" o:title=""/>
          </v:shape>
          <o:OLEObject Type="Embed" ProgID="Equation.3" ShapeID="_x0000_i1082" DrawAspect="Content" ObjectID="_1660737678" r:id="rId130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№2. Решите неравенства: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804361">
        <w:rPr>
          <w:rFonts w:ascii="Arial" w:hAnsi="Arial" w:cs="Arial"/>
          <w:i/>
          <w:position w:val="-10"/>
        </w:rPr>
        <w:object w:dxaOrig="2120" w:dyaOrig="420">
          <v:shape id="_x0000_i1083" type="#_x0000_t75" style="width:105.75pt;height:21pt" o:ole="">
            <v:imagedata r:id="rId131" o:title=""/>
          </v:shape>
          <o:OLEObject Type="Embed" ProgID="Equation.3" ShapeID="_x0000_i1083" DrawAspect="Content" ObjectID="_1660737679" r:id="rId132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Б) </w:t>
      </w:r>
      <w:r w:rsidRPr="00A642B9">
        <w:rPr>
          <w:rFonts w:ascii="Arial" w:hAnsi="Arial" w:cs="Arial"/>
          <w:i/>
          <w:position w:val="-6"/>
        </w:rPr>
        <w:object w:dxaOrig="2439" w:dyaOrig="360">
          <v:shape id="_x0000_i1084" type="#_x0000_t75" style="width:122.25pt;height:18pt" o:ole="">
            <v:imagedata r:id="rId133" o:title=""/>
          </v:shape>
          <o:OLEObject Type="Embed" ProgID="Equation.3" ShapeID="_x0000_i1084" DrawAspect="Content" ObjectID="_1660737680" r:id="rId13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В) </w:t>
      </w:r>
      <w:r w:rsidRPr="00B5740B">
        <w:rPr>
          <w:rFonts w:ascii="Arial" w:hAnsi="Arial" w:cs="Arial"/>
          <w:i/>
          <w:position w:val="-6"/>
        </w:rPr>
        <w:object w:dxaOrig="1340" w:dyaOrig="320">
          <v:shape id="_x0000_i1085" type="#_x0000_t75" style="width:66.75pt;height:15.75pt" o:ole="">
            <v:imagedata r:id="rId135" o:title=""/>
          </v:shape>
          <o:OLEObject Type="Embed" ProgID="Equation.3" ShapeID="_x0000_i1085" DrawAspect="Content" ObjectID="_1660737681" r:id="rId136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№3. Решите систему уравнений:</w:t>
      </w:r>
    </w:p>
    <w:p w:rsidR="006D0A18" w:rsidRDefault="006D0A18" w:rsidP="006D0A18">
      <w:pPr>
        <w:rPr>
          <w:rFonts w:ascii="Arial" w:hAnsi="Arial" w:cs="Arial"/>
          <w:i/>
        </w:rPr>
      </w:pPr>
      <w:r w:rsidRPr="00804361">
        <w:rPr>
          <w:rFonts w:ascii="Arial" w:hAnsi="Arial" w:cs="Arial"/>
          <w:i/>
          <w:position w:val="-36"/>
        </w:rPr>
        <w:object w:dxaOrig="1900" w:dyaOrig="840">
          <v:shape id="_x0000_i1086" type="#_x0000_t75" style="width:95.25pt;height:42pt" o:ole="">
            <v:imagedata r:id="rId137" o:title=""/>
          </v:shape>
          <o:OLEObject Type="Embed" ProgID="Equation.3" ShapeID="_x0000_i1086" DrawAspect="Content" ObjectID="_1660737682" r:id="rId138"/>
        </w:objec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№4. Найдите область значений функций </w:t>
      </w:r>
      <w:r w:rsidRPr="00496302">
        <w:rPr>
          <w:rFonts w:ascii="Arial" w:hAnsi="Arial" w:cs="Arial"/>
          <w:i/>
          <w:position w:val="-28"/>
        </w:rPr>
        <w:object w:dxaOrig="1200" w:dyaOrig="740">
          <v:shape id="_x0000_i1087" type="#_x0000_t75" style="width:60pt;height:36.75pt" o:ole="">
            <v:imagedata r:id="rId139" o:title=""/>
          </v:shape>
          <o:OLEObject Type="Embed" ProgID="Equation.3" ShapeID="_x0000_i1087" DrawAspect="Content" ObjectID="_1660737683" r:id="rId140"/>
        </w:object>
      </w:r>
      <w:r>
        <w:rPr>
          <w:rFonts w:ascii="Arial" w:hAnsi="Arial" w:cs="Arial"/>
          <w:i/>
        </w:rPr>
        <w:t xml:space="preserve">и </w:t>
      </w:r>
      <w:r w:rsidRPr="002C0B9E">
        <w:rPr>
          <w:rFonts w:ascii="Arial" w:hAnsi="Arial" w:cs="Arial"/>
          <w:i/>
          <w:position w:val="-28"/>
        </w:rPr>
        <w:object w:dxaOrig="1359" w:dyaOrig="740">
          <v:shape id="_x0000_i1088" type="#_x0000_t75" style="width:68.25pt;height:36.75pt" o:ole="">
            <v:imagedata r:id="rId141" o:title=""/>
          </v:shape>
          <o:OLEObject Type="Embed" ProgID="Equation.3" ShapeID="_x0000_i1088" DrawAspect="Content" ObjectID="_1660737684" r:id="rId142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Определите, у какой из данных функций областью значений является промежуток большей длины.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Контрольная </w:t>
      </w:r>
      <w:r w:rsidRPr="00591A82">
        <w:rPr>
          <w:rFonts w:ascii="Arial" w:hAnsi="Arial" w:cs="Arial"/>
          <w:b/>
        </w:rPr>
        <w:t>работа №</w:t>
      </w:r>
      <w:r>
        <w:rPr>
          <w:rFonts w:ascii="Arial" w:hAnsi="Arial" w:cs="Arial"/>
          <w:b/>
        </w:rPr>
        <w:t>4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  <w:r>
        <w:rPr>
          <w:rFonts w:ascii="Arial" w:hAnsi="Arial" w:cs="Arial"/>
          <w:b/>
        </w:rPr>
        <w:t>по теме: «</w:t>
      </w:r>
    </w:p>
    <w:p w:rsidR="006D0A18" w:rsidRPr="00C8367B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/>
          <w:b/>
        </w:rPr>
        <w:lastRenderedPageBreak/>
        <w:t xml:space="preserve">Логарифмические </w:t>
      </w:r>
      <w:r w:rsidRPr="00C8367B">
        <w:rPr>
          <w:rFonts w:ascii="Arial" w:hAnsi="Arial"/>
          <w:b/>
        </w:rPr>
        <w:t xml:space="preserve"> функции</w:t>
      </w:r>
      <w:r w:rsidRPr="00C8367B">
        <w:rPr>
          <w:rFonts w:ascii="Arial" w:hAnsi="Arial" w:cs="Arial"/>
          <w:b/>
        </w:rPr>
        <w:t>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 w:rsidRPr="00591A82">
        <w:rPr>
          <w:rFonts w:ascii="Arial" w:hAnsi="Arial" w:cs="Arial"/>
          <w:b/>
        </w:rPr>
        <w:t>1 вариант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№1. Вычислите: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5265F3">
        <w:rPr>
          <w:rFonts w:ascii="Arial" w:hAnsi="Arial" w:cs="Arial"/>
          <w:i/>
          <w:position w:val="-14"/>
        </w:rPr>
        <w:object w:dxaOrig="2480" w:dyaOrig="460">
          <v:shape id="_x0000_i1089" type="#_x0000_t75" style="width:123.75pt;height:23.25pt" o:ole="">
            <v:imagedata r:id="rId143" o:title=""/>
          </v:shape>
          <o:OLEObject Type="Embed" ProgID="Equation.3" ShapeID="_x0000_i1089" DrawAspect="Content" ObjectID="_1660737685" r:id="rId14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1066B3">
        <w:rPr>
          <w:rFonts w:ascii="Arial" w:hAnsi="Arial" w:cs="Arial"/>
          <w:i/>
          <w:position w:val="-10"/>
        </w:rPr>
        <w:object w:dxaOrig="180" w:dyaOrig="340">
          <v:shape id="_x0000_i1090" type="#_x0000_t75" style="width:9pt;height:17.25pt" o:ole="">
            <v:imagedata r:id="rId145" o:title=""/>
          </v:shape>
          <o:OLEObject Type="Embed" ProgID="Equation.3" ShapeID="_x0000_i1090" DrawAspect="Content" ObjectID="_1660737686" r:id="rId146"/>
        </w:object>
      </w:r>
      <w:r w:rsidRPr="001066B3">
        <w:rPr>
          <w:rFonts w:ascii="Arial" w:hAnsi="Arial" w:cs="Arial"/>
          <w:i/>
          <w:position w:val="-28"/>
        </w:rPr>
        <w:object w:dxaOrig="1420" w:dyaOrig="660">
          <v:shape id="_x0000_i1091" type="#_x0000_t75" style="width:71.25pt;height:33pt" o:ole="">
            <v:imagedata r:id="rId147" o:title=""/>
          </v:shape>
          <o:OLEObject Type="Embed" ProgID="Equation.3" ShapeID="_x0000_i1091" DrawAspect="Content" ObjectID="_1660737687" r:id="rId148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№2. Решите уравнения: 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1066B3">
        <w:rPr>
          <w:rFonts w:ascii="Arial" w:hAnsi="Arial" w:cs="Arial"/>
          <w:i/>
          <w:position w:val="-32"/>
        </w:rPr>
        <w:object w:dxaOrig="3240" w:dyaOrig="560">
          <v:shape id="_x0000_i1092" type="#_x0000_t75" style="width:162pt;height:27.75pt" o:ole="">
            <v:imagedata r:id="rId149" o:title=""/>
          </v:shape>
          <o:OLEObject Type="Embed" ProgID="Equation.3" ShapeID="_x0000_i1092" DrawAspect="Content" ObjectID="_1660737688" r:id="rId150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Б) </w:t>
      </w:r>
      <w:r w:rsidRPr="00AF60FC">
        <w:rPr>
          <w:rFonts w:ascii="Arial" w:hAnsi="Arial" w:cs="Arial"/>
          <w:i/>
          <w:position w:val="-14"/>
        </w:rPr>
        <w:object w:dxaOrig="2600" w:dyaOrig="400">
          <v:shape id="_x0000_i1093" type="#_x0000_t75" style="width:129.75pt;height:20.25pt" o:ole="">
            <v:imagedata r:id="rId151" o:title=""/>
          </v:shape>
          <o:OLEObject Type="Embed" ProgID="Equation.3" ShapeID="_x0000_i1093" DrawAspect="Content" ObjectID="_1660737689" r:id="rId152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№3. Решите неравенства: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AF60FC">
        <w:rPr>
          <w:rFonts w:ascii="Arial" w:hAnsi="Arial" w:cs="Arial"/>
          <w:i/>
          <w:position w:val="-10"/>
        </w:rPr>
        <w:object w:dxaOrig="3280" w:dyaOrig="360">
          <v:shape id="_x0000_i1094" type="#_x0000_t75" style="width:164.25pt;height:18pt" o:ole="">
            <v:imagedata r:id="rId153" o:title=""/>
          </v:shape>
          <o:OLEObject Type="Embed" ProgID="Equation.3" ShapeID="_x0000_i1094" DrawAspect="Content" ObjectID="_1660737690" r:id="rId15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120FCE">
        <w:rPr>
          <w:rFonts w:ascii="Arial" w:hAnsi="Arial" w:cs="Arial"/>
          <w:i/>
          <w:position w:val="-14"/>
        </w:rPr>
        <w:object w:dxaOrig="2340" w:dyaOrig="400">
          <v:shape id="_x0000_i1095" type="#_x0000_t75" style="width:117pt;height:20.25pt" o:ole="">
            <v:imagedata r:id="rId155" o:title=""/>
          </v:shape>
          <o:OLEObject Type="Embed" ProgID="Equation.3" ShapeID="_x0000_i1095" DrawAspect="Content" ObjectID="_1660737691" r:id="rId156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№4. Решите систему:</w:t>
      </w:r>
    </w:p>
    <w:p w:rsidR="006D0A18" w:rsidRDefault="006D0A18" w:rsidP="006D0A18">
      <w:pPr>
        <w:rPr>
          <w:rFonts w:ascii="Arial" w:hAnsi="Arial" w:cs="Arial"/>
          <w:i/>
        </w:rPr>
      </w:pPr>
      <w:r w:rsidRPr="00120FCE">
        <w:rPr>
          <w:rFonts w:ascii="Arial" w:hAnsi="Arial" w:cs="Arial"/>
          <w:i/>
          <w:position w:val="-36"/>
        </w:rPr>
        <w:object w:dxaOrig="2700" w:dyaOrig="840">
          <v:shape id="_x0000_i1096" type="#_x0000_t75" style="width:135pt;height:42pt" o:ole="">
            <v:imagedata r:id="rId157" o:title=""/>
          </v:shape>
          <o:OLEObject Type="Embed" ProgID="Equation.3" ShapeID="_x0000_i1096" DrawAspect="Content" ObjectID="_1660737692" r:id="rId158"/>
        </w:objec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№5.Найдите абсциссы точек пересечения графиков функций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 w:rsidRPr="00255AF0">
        <w:rPr>
          <w:rFonts w:ascii="Arial" w:hAnsi="Arial" w:cs="Arial"/>
          <w:i/>
          <w:position w:val="-10"/>
        </w:rPr>
        <w:object w:dxaOrig="1260" w:dyaOrig="360">
          <v:shape id="_x0000_i1097" type="#_x0000_t75" style="width:63pt;height:18pt" o:ole="">
            <v:imagedata r:id="rId159" o:title=""/>
          </v:shape>
          <o:OLEObject Type="Embed" ProgID="Equation.3" ShapeID="_x0000_i1097" DrawAspect="Content" ObjectID="_1660737693" r:id="rId160"/>
        </w:object>
      </w:r>
      <w:r>
        <w:rPr>
          <w:rFonts w:ascii="Arial" w:hAnsi="Arial" w:cs="Arial"/>
          <w:i/>
        </w:rPr>
        <w:t xml:space="preserve">и </w:t>
      </w:r>
      <w:r w:rsidRPr="00255AF0">
        <w:rPr>
          <w:rFonts w:ascii="Arial" w:hAnsi="Arial" w:cs="Arial"/>
          <w:i/>
          <w:position w:val="-24"/>
        </w:rPr>
        <w:object w:dxaOrig="1280" w:dyaOrig="620">
          <v:shape id="_x0000_i1098" type="#_x0000_t75" style="width:63.75pt;height:30.75pt" o:ole="">
            <v:imagedata r:id="rId161" o:title=""/>
          </v:shape>
          <o:OLEObject Type="Embed" ProgID="Equation.3" ShapeID="_x0000_i1098" DrawAspect="Content" ObjectID="_1660737694" r:id="rId162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Контрольная </w:t>
      </w:r>
      <w:r w:rsidRPr="00591A82">
        <w:rPr>
          <w:rFonts w:ascii="Arial" w:hAnsi="Arial" w:cs="Arial"/>
          <w:b/>
        </w:rPr>
        <w:t>работа №</w:t>
      </w:r>
      <w:r>
        <w:rPr>
          <w:rFonts w:ascii="Arial" w:hAnsi="Arial" w:cs="Arial"/>
          <w:b/>
        </w:rPr>
        <w:t>4</w:t>
      </w:r>
    </w:p>
    <w:p w:rsidR="006D0A18" w:rsidRPr="00C8367B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 теме: «</w:t>
      </w:r>
      <w:r>
        <w:rPr>
          <w:rFonts w:ascii="Arial" w:hAnsi="Arial"/>
          <w:b/>
        </w:rPr>
        <w:t xml:space="preserve">Логарифмические </w:t>
      </w:r>
      <w:r w:rsidRPr="00C8367B">
        <w:rPr>
          <w:rFonts w:ascii="Arial" w:hAnsi="Arial"/>
          <w:b/>
        </w:rPr>
        <w:t xml:space="preserve"> функции</w:t>
      </w:r>
      <w:r w:rsidRPr="00C8367B">
        <w:rPr>
          <w:rFonts w:ascii="Arial" w:hAnsi="Arial" w:cs="Arial"/>
          <w:b/>
        </w:rPr>
        <w:t>»</w:t>
      </w:r>
    </w:p>
    <w:p w:rsidR="006D0A18" w:rsidRDefault="006D0A18" w:rsidP="006D0A1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Pr="00591A82">
        <w:rPr>
          <w:rFonts w:ascii="Arial" w:hAnsi="Arial" w:cs="Arial"/>
          <w:b/>
        </w:rPr>
        <w:t>вариант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№1. Вычислите: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5265F3">
        <w:rPr>
          <w:rFonts w:ascii="Arial" w:hAnsi="Arial" w:cs="Arial"/>
          <w:i/>
          <w:position w:val="-14"/>
        </w:rPr>
        <w:object w:dxaOrig="2400" w:dyaOrig="460">
          <v:shape id="_x0000_i1099" type="#_x0000_t75" style="width:120pt;height:23.25pt" o:ole="">
            <v:imagedata r:id="rId163" o:title=""/>
          </v:shape>
          <o:OLEObject Type="Embed" ProgID="Equation.3" ShapeID="_x0000_i1099" DrawAspect="Content" ObjectID="_1660737695" r:id="rId16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lastRenderedPageBreak/>
        <w:t xml:space="preserve">Б) </w:t>
      </w:r>
      <w:r w:rsidRPr="001066B3">
        <w:rPr>
          <w:rFonts w:ascii="Arial" w:hAnsi="Arial" w:cs="Arial"/>
          <w:i/>
          <w:position w:val="-10"/>
        </w:rPr>
        <w:object w:dxaOrig="180" w:dyaOrig="340">
          <v:shape id="_x0000_i1100" type="#_x0000_t75" style="width:9pt;height:17.25pt" o:ole="">
            <v:imagedata r:id="rId145" o:title=""/>
          </v:shape>
          <o:OLEObject Type="Embed" ProgID="Equation.3" ShapeID="_x0000_i1100" DrawAspect="Content" ObjectID="_1660737696" r:id="rId165"/>
        </w:object>
      </w:r>
      <w:r w:rsidRPr="001066B3">
        <w:rPr>
          <w:rFonts w:ascii="Arial" w:hAnsi="Arial" w:cs="Arial"/>
          <w:i/>
          <w:position w:val="-28"/>
        </w:rPr>
        <w:object w:dxaOrig="1579" w:dyaOrig="660">
          <v:shape id="_x0000_i1101" type="#_x0000_t75" style="width:78.75pt;height:33pt" o:ole="">
            <v:imagedata r:id="rId166" o:title=""/>
          </v:shape>
          <o:OLEObject Type="Embed" ProgID="Equation.3" ShapeID="_x0000_i1101" DrawAspect="Content" ObjectID="_1660737697" r:id="rId167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№2. Решите уравнения: 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255AF0">
        <w:rPr>
          <w:rFonts w:ascii="Arial" w:hAnsi="Arial" w:cs="Arial"/>
          <w:i/>
          <w:position w:val="-14"/>
        </w:rPr>
        <w:object w:dxaOrig="3519" w:dyaOrig="380">
          <v:shape id="_x0000_i1102" type="#_x0000_t75" style="width:176.25pt;height:18.75pt" o:ole="">
            <v:imagedata r:id="rId168" o:title=""/>
          </v:shape>
          <o:OLEObject Type="Embed" ProgID="Equation.3" ShapeID="_x0000_i1102" DrawAspect="Content" ObjectID="_1660737698" r:id="rId169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255AF0">
        <w:rPr>
          <w:rFonts w:ascii="Arial" w:hAnsi="Arial" w:cs="Arial"/>
          <w:i/>
          <w:position w:val="-12"/>
        </w:rPr>
        <w:object w:dxaOrig="2520" w:dyaOrig="380">
          <v:shape id="_x0000_i1103" type="#_x0000_t75" style="width:126pt;height:18.75pt" o:ole="">
            <v:imagedata r:id="rId170" o:title=""/>
          </v:shape>
          <o:OLEObject Type="Embed" ProgID="Equation.3" ShapeID="_x0000_i1103" DrawAspect="Content" ObjectID="_1660737699" r:id="rId171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№3. Решите неравенства: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0752BA">
        <w:rPr>
          <w:rFonts w:ascii="Arial" w:hAnsi="Arial" w:cs="Arial"/>
          <w:i/>
          <w:position w:val="-12"/>
        </w:rPr>
        <w:object w:dxaOrig="3500" w:dyaOrig="380">
          <v:shape id="_x0000_i1104" type="#_x0000_t75" style="width:174.75pt;height:18.75pt" o:ole="">
            <v:imagedata r:id="rId172" o:title=""/>
          </v:shape>
          <o:OLEObject Type="Embed" ProgID="Equation.3" ShapeID="_x0000_i1104" DrawAspect="Content" ObjectID="_1660737700" r:id="rId173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120FCE">
        <w:rPr>
          <w:rFonts w:ascii="Arial" w:hAnsi="Arial" w:cs="Arial"/>
          <w:i/>
          <w:position w:val="-14"/>
        </w:rPr>
        <w:object w:dxaOrig="2160" w:dyaOrig="400">
          <v:shape id="_x0000_i1105" type="#_x0000_t75" style="width:108pt;height:20.25pt" o:ole="">
            <v:imagedata r:id="rId174" o:title=""/>
          </v:shape>
          <o:OLEObject Type="Embed" ProgID="Equation.3" ShapeID="_x0000_i1105" DrawAspect="Content" ObjectID="_1660737701" r:id="rId175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№4. Решите систему:</w:t>
      </w:r>
    </w:p>
    <w:p w:rsidR="006D0A18" w:rsidRDefault="006D0A18" w:rsidP="006D0A18">
      <w:pPr>
        <w:rPr>
          <w:rFonts w:ascii="Arial" w:hAnsi="Arial" w:cs="Arial"/>
          <w:i/>
        </w:rPr>
      </w:pPr>
      <w:r w:rsidRPr="00120FCE">
        <w:rPr>
          <w:rFonts w:ascii="Arial" w:hAnsi="Arial" w:cs="Arial"/>
          <w:i/>
          <w:position w:val="-36"/>
        </w:rPr>
        <w:object w:dxaOrig="3180" w:dyaOrig="840">
          <v:shape id="_x0000_i1106" type="#_x0000_t75" style="width:159pt;height:42pt" o:ole="">
            <v:imagedata r:id="rId176" o:title=""/>
          </v:shape>
          <o:OLEObject Type="Embed" ProgID="Equation.3" ShapeID="_x0000_i1106" DrawAspect="Content" ObjectID="_1660737702" r:id="rId177"/>
        </w:objec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№5.Найдите абсциссы точек пересечения графиков функций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 w:rsidRPr="00255AF0">
        <w:rPr>
          <w:rFonts w:ascii="Arial" w:hAnsi="Arial" w:cs="Arial"/>
          <w:i/>
          <w:position w:val="-10"/>
        </w:rPr>
        <w:object w:dxaOrig="1260" w:dyaOrig="360">
          <v:shape id="_x0000_i1107" type="#_x0000_t75" style="width:63pt;height:18pt" o:ole="">
            <v:imagedata r:id="rId178" o:title=""/>
          </v:shape>
          <o:OLEObject Type="Embed" ProgID="Equation.3" ShapeID="_x0000_i1107" DrawAspect="Content" ObjectID="_1660737703" r:id="rId179"/>
        </w:object>
      </w:r>
      <w:r>
        <w:rPr>
          <w:rFonts w:ascii="Arial" w:hAnsi="Arial" w:cs="Arial"/>
          <w:i/>
        </w:rPr>
        <w:t xml:space="preserve">и </w:t>
      </w:r>
      <w:r w:rsidRPr="00255AF0">
        <w:rPr>
          <w:rFonts w:ascii="Arial" w:hAnsi="Arial" w:cs="Arial"/>
          <w:i/>
          <w:position w:val="-24"/>
        </w:rPr>
        <w:object w:dxaOrig="1040" w:dyaOrig="620">
          <v:shape id="_x0000_i1108" type="#_x0000_t75" style="width:51.75pt;height:30.75pt" o:ole="">
            <v:imagedata r:id="rId180" o:title=""/>
          </v:shape>
          <o:OLEObject Type="Embed" ProgID="Equation.3" ShapeID="_x0000_i1108" DrawAspect="Content" ObjectID="_1660737704" r:id="rId181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______________________________________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Pr="009B6133" w:rsidRDefault="006D0A18" w:rsidP="006D0A18">
      <w:pPr>
        <w:pBdr>
          <w:bottom w:val="single" w:sz="12" w:space="1" w:color="auto"/>
        </w:pBdr>
        <w:rPr>
          <w:rFonts w:ascii="Arial Narrow" w:hAnsi="Arial Narrow" w:cs="Arial"/>
          <w:b/>
        </w:rPr>
      </w:pPr>
    </w:p>
    <w:p w:rsidR="006D0A18" w:rsidRPr="008264C2" w:rsidRDefault="006D0A18" w:rsidP="006D0A18">
      <w:pPr>
        <w:spacing w:line="360" w:lineRule="auto"/>
        <w:jc w:val="center"/>
        <w:rPr>
          <w:rFonts w:ascii="Arial Narrow" w:hAnsi="Arial Narrow" w:cs="Arial"/>
          <w:b/>
        </w:rPr>
      </w:pPr>
      <w:r w:rsidRPr="008264C2">
        <w:rPr>
          <w:rFonts w:ascii="Arial Narrow" w:hAnsi="Arial Narrow" w:cs="Arial"/>
          <w:b/>
        </w:rPr>
        <w:t>Контрольная работа №5 по теме: «</w:t>
      </w:r>
      <w:proofErr w:type="gramStart"/>
      <w:r w:rsidRPr="008264C2">
        <w:rPr>
          <w:rFonts w:ascii="Arial Narrow" w:hAnsi="Arial Narrow"/>
          <w:b/>
        </w:rPr>
        <w:t>Первообразная</w:t>
      </w:r>
      <w:proofErr w:type="gramEnd"/>
      <w:r w:rsidRPr="008264C2">
        <w:rPr>
          <w:rFonts w:ascii="Arial Narrow" w:hAnsi="Arial Narrow"/>
          <w:b/>
        </w:rPr>
        <w:t xml:space="preserve"> и интеграл</w:t>
      </w:r>
      <w:r w:rsidRPr="008264C2">
        <w:rPr>
          <w:rFonts w:ascii="Arial Narrow" w:hAnsi="Arial Narrow" w:cs="Arial"/>
          <w:b/>
        </w:rPr>
        <w:t>»</w:t>
      </w:r>
    </w:p>
    <w:p w:rsidR="006D0A18" w:rsidRPr="008264C2" w:rsidRDefault="006D0A18" w:rsidP="006D0A18">
      <w:pPr>
        <w:spacing w:line="360" w:lineRule="auto"/>
        <w:rPr>
          <w:rFonts w:ascii="Arial Narrow" w:hAnsi="Arial Narrow" w:cs="Arial"/>
          <w:b/>
        </w:rPr>
      </w:pPr>
      <w:r w:rsidRPr="008264C2">
        <w:rPr>
          <w:rFonts w:ascii="Arial Narrow" w:hAnsi="Arial Narrow" w:cs="Arial"/>
          <w:b/>
        </w:rPr>
        <w:t>1 вариант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№1. Докажите, что </w:t>
      </w:r>
      <w:r w:rsidRPr="008264C2">
        <w:rPr>
          <w:rFonts w:ascii="Arial Narrow" w:hAnsi="Arial Narrow" w:cs="Arial"/>
          <w:i/>
          <w:position w:val="-10"/>
        </w:rPr>
        <w:object w:dxaOrig="1820" w:dyaOrig="360">
          <v:shape id="_x0000_i1109" type="#_x0000_t75" style="width:90.75pt;height:18pt" o:ole="">
            <v:imagedata r:id="rId182" o:title=""/>
          </v:shape>
          <o:OLEObject Type="Embed" ProgID="Equation.3" ShapeID="_x0000_i1109" DrawAspect="Content" ObjectID="_1660737705" r:id="rId183"/>
        </w:object>
      </w:r>
      <w:r w:rsidRPr="008264C2">
        <w:rPr>
          <w:rFonts w:ascii="Arial Narrow" w:hAnsi="Arial Narrow" w:cs="Arial"/>
          <w:i/>
        </w:rPr>
        <w:t xml:space="preserve"> является первообразной </w:t>
      </w:r>
      <w:proofErr w:type="gramStart"/>
      <w:r w:rsidRPr="008264C2">
        <w:rPr>
          <w:rFonts w:ascii="Arial Narrow" w:hAnsi="Arial Narrow" w:cs="Arial"/>
          <w:i/>
        </w:rPr>
        <w:t>для</w:t>
      </w:r>
      <w:proofErr w:type="gramEnd"/>
      <w:r w:rsidRPr="008264C2">
        <w:rPr>
          <w:rFonts w:ascii="Arial Narrow" w:hAnsi="Arial Narrow" w:cs="Arial"/>
          <w:i/>
        </w:rPr>
        <w:t xml:space="preserve"> </w:t>
      </w:r>
      <w:r w:rsidRPr="008264C2">
        <w:rPr>
          <w:rFonts w:ascii="Arial Narrow" w:hAnsi="Arial Narrow" w:cs="Arial"/>
          <w:i/>
          <w:position w:val="-10"/>
        </w:rPr>
        <w:object w:dxaOrig="1960" w:dyaOrig="360">
          <v:shape id="_x0000_i1110" type="#_x0000_t75" style="width:98.25pt;height:18pt" o:ole="">
            <v:imagedata r:id="rId184" o:title=""/>
          </v:shape>
          <o:OLEObject Type="Embed" ProgID="Equation.3" ShapeID="_x0000_i1110" DrawAspect="Content" ObjectID="_1660737706" r:id="rId185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№2. Для функции </w:t>
      </w:r>
      <w:r w:rsidRPr="008264C2">
        <w:rPr>
          <w:rFonts w:ascii="Arial Narrow" w:hAnsi="Arial Narrow" w:cs="Arial"/>
          <w:i/>
          <w:position w:val="-24"/>
        </w:rPr>
        <w:object w:dxaOrig="1560" w:dyaOrig="620">
          <v:shape id="_x0000_i1111" type="#_x0000_t75" style="width:78pt;height:30.75pt" o:ole="">
            <v:imagedata r:id="rId186" o:title=""/>
          </v:shape>
          <o:OLEObject Type="Embed" ProgID="Equation.3" ShapeID="_x0000_i1111" DrawAspect="Content" ObjectID="_1660737707" r:id="rId187"/>
        </w:object>
      </w:r>
      <w:r w:rsidRPr="008264C2">
        <w:rPr>
          <w:rFonts w:ascii="Arial Narrow" w:hAnsi="Arial Narrow" w:cs="Arial"/>
          <w:i/>
        </w:rPr>
        <w:t xml:space="preserve"> найдите </w:t>
      </w:r>
      <w:proofErr w:type="gramStart"/>
      <w:r w:rsidRPr="008264C2">
        <w:rPr>
          <w:rFonts w:ascii="Arial Narrow" w:hAnsi="Arial Narrow" w:cs="Arial"/>
          <w:i/>
        </w:rPr>
        <w:t>какую-нибудь</w:t>
      </w:r>
      <w:proofErr w:type="gramEnd"/>
      <w:r w:rsidRPr="008264C2">
        <w:rPr>
          <w:rFonts w:ascii="Arial Narrow" w:hAnsi="Arial Narrow" w:cs="Arial"/>
          <w:i/>
        </w:rPr>
        <w:t xml:space="preserve"> первообразную, значение которой в точке </w:t>
      </w:r>
      <w:r w:rsidRPr="008264C2">
        <w:rPr>
          <w:rFonts w:ascii="Arial Narrow" w:hAnsi="Arial Narrow" w:cs="Arial"/>
          <w:i/>
          <w:position w:val="-6"/>
        </w:rPr>
        <w:object w:dxaOrig="600" w:dyaOrig="220">
          <v:shape id="_x0000_i1112" type="#_x0000_t75" style="width:30pt;height:11.25pt" o:ole="">
            <v:imagedata r:id="rId188" o:title=""/>
          </v:shape>
          <o:OLEObject Type="Embed" ProgID="Equation.3" ShapeID="_x0000_i1112" DrawAspect="Content" ObjectID="_1660737708" r:id="rId189"/>
        </w:object>
      </w:r>
      <w:r w:rsidRPr="008264C2">
        <w:rPr>
          <w:rFonts w:ascii="Arial Narrow" w:hAnsi="Arial Narrow" w:cs="Arial"/>
          <w:i/>
        </w:rPr>
        <w:t xml:space="preserve"> - отрицательное число.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№3. Вычислите </w:t>
      </w:r>
      <w:proofErr w:type="spellStart"/>
      <w:r w:rsidRPr="008264C2">
        <w:rPr>
          <w:rFonts w:ascii="Arial Narrow" w:hAnsi="Arial Narrow" w:cs="Arial"/>
          <w:i/>
        </w:rPr>
        <w:t>интегралы</w:t>
      </w:r>
      <w:proofErr w:type="gramStart"/>
      <w:r w:rsidRPr="008264C2">
        <w:rPr>
          <w:rFonts w:ascii="Arial Narrow" w:hAnsi="Arial Narrow" w:cs="Arial"/>
          <w:i/>
        </w:rPr>
        <w:t>:А</w:t>
      </w:r>
      <w:proofErr w:type="spellEnd"/>
      <w:proofErr w:type="gramEnd"/>
      <w:r w:rsidRPr="008264C2">
        <w:rPr>
          <w:rFonts w:ascii="Arial Narrow" w:hAnsi="Arial Narrow" w:cs="Arial"/>
          <w:i/>
        </w:rPr>
        <w:t xml:space="preserve">) </w:t>
      </w:r>
      <w:r w:rsidRPr="008264C2">
        <w:rPr>
          <w:rFonts w:ascii="Arial Narrow" w:hAnsi="Arial Narrow" w:cs="Arial"/>
          <w:i/>
          <w:position w:val="-30"/>
        </w:rPr>
        <w:object w:dxaOrig="560" w:dyaOrig="740">
          <v:shape id="_x0000_i1113" type="#_x0000_t75" style="width:27.75pt;height:36.75pt" o:ole="">
            <v:imagedata r:id="rId190" o:title=""/>
          </v:shape>
          <o:OLEObject Type="Embed" ProgID="Equation.3" ShapeID="_x0000_i1113" DrawAspect="Content" ObjectID="_1660737709" r:id="rId191"/>
        </w:object>
      </w:r>
      <w:r w:rsidRPr="008264C2">
        <w:rPr>
          <w:rFonts w:ascii="Arial Narrow" w:hAnsi="Arial Narrow" w:cs="Arial"/>
          <w:i/>
        </w:rPr>
        <w:t>;     Б)</w:t>
      </w:r>
      <w:r w:rsidRPr="008264C2">
        <w:rPr>
          <w:rFonts w:ascii="Arial Narrow" w:hAnsi="Arial Narrow" w:cs="Arial"/>
          <w:i/>
          <w:position w:val="-32"/>
        </w:rPr>
        <w:object w:dxaOrig="1040" w:dyaOrig="940">
          <v:shape id="_x0000_i1114" type="#_x0000_t75" style="width:51.75pt;height:47.25pt" o:ole="">
            <v:imagedata r:id="rId192" o:title=""/>
          </v:shape>
          <o:OLEObject Type="Embed" ProgID="Equation.3" ShapeID="_x0000_i1114" DrawAspect="Content" ObjectID="_1660737710" r:id="rId193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№4. Вычислите площади фигур, ограниченной линиями: </w:t>
      </w:r>
      <w:r w:rsidRPr="008264C2">
        <w:rPr>
          <w:rFonts w:ascii="Arial Narrow" w:hAnsi="Arial Narrow" w:cs="Arial"/>
          <w:i/>
          <w:position w:val="-10"/>
        </w:rPr>
        <w:object w:dxaOrig="2299" w:dyaOrig="360">
          <v:shape id="_x0000_i1115" type="#_x0000_t75" style="width:114.75pt;height:18pt" o:ole="">
            <v:imagedata r:id="rId194" o:title=""/>
          </v:shape>
          <o:OLEObject Type="Embed" ProgID="Equation.3" ShapeID="_x0000_i1115" DrawAspect="Content" ObjectID="_1660737711" r:id="rId195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№5. Вычислите площадь фигуры, ограниченной графиком функции </w:t>
      </w:r>
      <w:r w:rsidRPr="008264C2">
        <w:rPr>
          <w:rFonts w:ascii="Arial Narrow" w:hAnsi="Arial Narrow" w:cs="Arial"/>
          <w:i/>
          <w:position w:val="-10"/>
        </w:rPr>
        <w:object w:dxaOrig="1359" w:dyaOrig="360">
          <v:shape id="_x0000_i1116" type="#_x0000_t75" style="width:68.25pt;height:18pt" o:ole="">
            <v:imagedata r:id="rId196" o:title=""/>
          </v:shape>
          <o:OLEObject Type="Embed" ProgID="Equation.3" ShapeID="_x0000_i1116" DrawAspect="Content" ObjectID="_1660737712" r:id="rId197"/>
        </w:object>
      </w:r>
      <w:r w:rsidRPr="008264C2">
        <w:rPr>
          <w:rFonts w:ascii="Arial Narrow" w:hAnsi="Arial Narrow" w:cs="Arial"/>
          <w:i/>
        </w:rPr>
        <w:t xml:space="preserve">, касательной к этому графику в точке с абсциссой </w:t>
      </w:r>
      <w:r w:rsidRPr="008264C2">
        <w:rPr>
          <w:rFonts w:ascii="Arial Narrow" w:hAnsi="Arial Narrow" w:cs="Arial"/>
          <w:i/>
          <w:position w:val="-6"/>
        </w:rPr>
        <w:object w:dxaOrig="700" w:dyaOrig="279">
          <v:shape id="_x0000_i1117" type="#_x0000_t75" style="width:35.25pt;height:14.25pt" o:ole="">
            <v:imagedata r:id="rId198" o:title=""/>
          </v:shape>
          <o:OLEObject Type="Embed" ProgID="Equation.3" ShapeID="_x0000_i1117" DrawAspect="Content" ObjectID="_1660737713" r:id="rId199"/>
        </w:object>
      </w:r>
      <w:r w:rsidRPr="008264C2">
        <w:rPr>
          <w:rFonts w:ascii="Arial Narrow" w:hAnsi="Arial Narrow" w:cs="Arial"/>
          <w:i/>
        </w:rPr>
        <w:t xml:space="preserve"> и прямой </w:t>
      </w:r>
      <w:r w:rsidRPr="008264C2">
        <w:rPr>
          <w:rFonts w:ascii="Arial Narrow" w:hAnsi="Arial Narrow" w:cs="Arial"/>
          <w:i/>
          <w:position w:val="-6"/>
        </w:rPr>
        <w:object w:dxaOrig="560" w:dyaOrig="279">
          <v:shape id="_x0000_i1118" type="#_x0000_t75" style="width:27.75pt;height:14.25pt" o:ole="">
            <v:imagedata r:id="rId200" o:title=""/>
          </v:shape>
          <o:OLEObject Type="Embed" ProgID="Equation.3" ShapeID="_x0000_i1118" DrawAspect="Content" ObjectID="_1660737714" r:id="rId201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spacing w:line="360" w:lineRule="auto"/>
        <w:rPr>
          <w:rFonts w:ascii="Arial Narrow" w:hAnsi="Arial Narrow" w:cs="Arial"/>
        </w:rPr>
      </w:pPr>
      <w:r w:rsidRPr="008264C2">
        <w:rPr>
          <w:rFonts w:ascii="Arial Narrow" w:hAnsi="Arial Narrow" w:cs="Arial"/>
        </w:rPr>
        <w:lastRenderedPageBreak/>
        <w:t xml:space="preserve">№6. Дана функция </w:t>
      </w:r>
      <w:r w:rsidRPr="008264C2">
        <w:rPr>
          <w:rFonts w:ascii="Arial Narrow" w:hAnsi="Arial Narrow" w:cs="Arial"/>
          <w:position w:val="-24"/>
        </w:rPr>
        <w:object w:dxaOrig="2299" w:dyaOrig="680">
          <v:shape id="_x0000_i1119" type="#_x0000_t75" style="width:114.75pt;height:33.75pt" o:ole="">
            <v:imagedata r:id="rId202" o:title=""/>
          </v:shape>
          <o:OLEObject Type="Embed" ProgID="Equation.3" ShapeID="_x0000_i1119" DrawAspect="Content" ObjectID="_1660737715" r:id="rId203"/>
        </w:object>
      </w:r>
      <w:r w:rsidRPr="008264C2">
        <w:rPr>
          <w:rFonts w:ascii="Arial Narrow" w:hAnsi="Arial Narrow" w:cs="Arial"/>
        </w:rPr>
        <w:t xml:space="preserve">. Известно, что график некоторой  ее первообразной проходит через точку (0;-1). Чему равно значение этой первообразной в точке </w:t>
      </w:r>
      <w:r w:rsidRPr="008264C2">
        <w:rPr>
          <w:rFonts w:ascii="Arial Narrow" w:hAnsi="Arial Narrow" w:cs="Arial"/>
          <w:position w:val="-24"/>
        </w:rPr>
        <w:object w:dxaOrig="639" w:dyaOrig="620">
          <v:shape id="_x0000_i1120" type="#_x0000_t75" style="width:32.25pt;height:30.75pt" o:ole="">
            <v:imagedata r:id="rId204" o:title=""/>
          </v:shape>
          <o:OLEObject Type="Embed" ProgID="Equation.3" ShapeID="_x0000_i1120" DrawAspect="Content" ObjectID="_1660737716" r:id="rId205"/>
        </w:object>
      </w:r>
      <w:r w:rsidRPr="008264C2">
        <w:rPr>
          <w:rFonts w:ascii="Arial Narrow" w:hAnsi="Arial Narrow" w:cs="Arial"/>
        </w:rPr>
        <w:t>?</w:t>
      </w:r>
    </w:p>
    <w:p w:rsidR="006D0A18" w:rsidRPr="008264C2" w:rsidRDefault="006D0A18" w:rsidP="006D0A18">
      <w:pPr>
        <w:spacing w:line="360" w:lineRule="auto"/>
        <w:jc w:val="center"/>
        <w:rPr>
          <w:rFonts w:ascii="Arial Narrow" w:hAnsi="Arial Narrow" w:cs="Arial"/>
          <w:b/>
        </w:rPr>
      </w:pPr>
      <w:r w:rsidRPr="008264C2">
        <w:rPr>
          <w:rFonts w:ascii="Arial Narrow" w:hAnsi="Arial Narrow" w:cs="Arial"/>
          <w:b/>
        </w:rPr>
        <w:t>Контрольная работа №5</w:t>
      </w:r>
    </w:p>
    <w:p w:rsidR="006D0A18" w:rsidRPr="008264C2" w:rsidRDefault="006D0A18" w:rsidP="006D0A18">
      <w:pPr>
        <w:spacing w:line="360" w:lineRule="auto"/>
        <w:jc w:val="center"/>
        <w:rPr>
          <w:rFonts w:ascii="Arial Narrow" w:hAnsi="Arial Narrow" w:cs="Arial"/>
          <w:b/>
        </w:rPr>
      </w:pPr>
      <w:r w:rsidRPr="008264C2">
        <w:rPr>
          <w:rFonts w:ascii="Arial Narrow" w:hAnsi="Arial Narrow" w:cs="Arial"/>
          <w:b/>
        </w:rPr>
        <w:t>по теме: «</w:t>
      </w:r>
      <w:proofErr w:type="gramStart"/>
      <w:r w:rsidRPr="008264C2">
        <w:rPr>
          <w:rFonts w:ascii="Arial Narrow" w:hAnsi="Arial Narrow"/>
          <w:b/>
        </w:rPr>
        <w:t>Первообразная</w:t>
      </w:r>
      <w:proofErr w:type="gramEnd"/>
      <w:r w:rsidRPr="008264C2">
        <w:rPr>
          <w:rFonts w:ascii="Arial Narrow" w:hAnsi="Arial Narrow"/>
          <w:b/>
        </w:rPr>
        <w:t xml:space="preserve"> и интеграл</w:t>
      </w:r>
      <w:r w:rsidRPr="008264C2">
        <w:rPr>
          <w:rFonts w:ascii="Arial Narrow" w:hAnsi="Arial Narrow" w:cs="Arial"/>
          <w:b/>
        </w:rPr>
        <w:t>»</w:t>
      </w:r>
    </w:p>
    <w:p w:rsidR="006D0A18" w:rsidRPr="008264C2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8264C2">
        <w:rPr>
          <w:rFonts w:ascii="Arial Narrow" w:hAnsi="Arial Narrow" w:cs="Arial"/>
          <w:b/>
        </w:rPr>
        <w:t>2 вариант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№1. Докажите, что </w:t>
      </w:r>
      <w:r w:rsidRPr="008264C2">
        <w:rPr>
          <w:rFonts w:ascii="Arial Narrow" w:hAnsi="Arial Narrow" w:cs="Arial"/>
          <w:i/>
          <w:position w:val="-10"/>
        </w:rPr>
        <w:object w:dxaOrig="1719" w:dyaOrig="360">
          <v:shape id="_x0000_i1121" type="#_x0000_t75" style="width:86.25pt;height:18pt" o:ole="">
            <v:imagedata r:id="rId206" o:title=""/>
          </v:shape>
          <o:OLEObject Type="Embed" ProgID="Equation.3" ShapeID="_x0000_i1121" DrawAspect="Content" ObjectID="_1660737717" r:id="rId207"/>
        </w:object>
      </w:r>
      <w:r w:rsidRPr="008264C2">
        <w:rPr>
          <w:rFonts w:ascii="Arial Narrow" w:hAnsi="Arial Narrow" w:cs="Arial"/>
          <w:i/>
        </w:rPr>
        <w:t xml:space="preserve"> является первообразной </w:t>
      </w:r>
      <w:proofErr w:type="gramStart"/>
      <w:r w:rsidRPr="008264C2">
        <w:rPr>
          <w:rFonts w:ascii="Arial Narrow" w:hAnsi="Arial Narrow" w:cs="Arial"/>
          <w:i/>
        </w:rPr>
        <w:t>для</w:t>
      </w:r>
      <w:proofErr w:type="gramEnd"/>
      <w:r w:rsidRPr="008264C2">
        <w:rPr>
          <w:rFonts w:ascii="Arial Narrow" w:hAnsi="Arial Narrow" w:cs="Arial"/>
          <w:i/>
        </w:rPr>
        <w:t xml:space="preserve"> </w:t>
      </w:r>
      <w:r w:rsidRPr="008264C2">
        <w:rPr>
          <w:rFonts w:ascii="Arial Narrow" w:hAnsi="Arial Narrow" w:cs="Arial"/>
          <w:i/>
          <w:position w:val="-10"/>
        </w:rPr>
        <w:object w:dxaOrig="1780" w:dyaOrig="360">
          <v:shape id="_x0000_i1122" type="#_x0000_t75" style="width:89.25pt;height:18pt" o:ole="">
            <v:imagedata r:id="rId208" o:title=""/>
          </v:shape>
          <o:OLEObject Type="Embed" ProgID="Equation.3" ShapeID="_x0000_i1122" DrawAspect="Content" ObjectID="_1660737718" r:id="rId209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№2. Для функции </w:t>
      </w:r>
      <w:r w:rsidRPr="008264C2">
        <w:rPr>
          <w:rFonts w:ascii="Arial Narrow" w:hAnsi="Arial Narrow" w:cs="Arial"/>
          <w:i/>
          <w:position w:val="-24"/>
        </w:rPr>
        <w:object w:dxaOrig="1600" w:dyaOrig="620">
          <v:shape id="_x0000_i1123" type="#_x0000_t75" style="width:80.25pt;height:30.75pt" o:ole="">
            <v:imagedata r:id="rId210" o:title=""/>
          </v:shape>
          <o:OLEObject Type="Embed" ProgID="Equation.3" ShapeID="_x0000_i1123" DrawAspect="Content" ObjectID="_1660737719" r:id="rId211"/>
        </w:object>
      </w:r>
      <w:r w:rsidRPr="008264C2">
        <w:rPr>
          <w:rFonts w:ascii="Arial Narrow" w:hAnsi="Arial Narrow" w:cs="Arial"/>
          <w:i/>
        </w:rPr>
        <w:t xml:space="preserve"> найдите </w:t>
      </w:r>
      <w:proofErr w:type="gramStart"/>
      <w:r w:rsidRPr="008264C2">
        <w:rPr>
          <w:rFonts w:ascii="Arial Narrow" w:hAnsi="Arial Narrow" w:cs="Arial"/>
          <w:i/>
        </w:rPr>
        <w:t>какую-нибудь</w:t>
      </w:r>
      <w:proofErr w:type="gramEnd"/>
      <w:r w:rsidRPr="008264C2">
        <w:rPr>
          <w:rFonts w:ascii="Arial Narrow" w:hAnsi="Arial Narrow" w:cs="Arial"/>
          <w:i/>
        </w:rPr>
        <w:t xml:space="preserve"> первообразную, значение которой в точке </w:t>
      </w:r>
      <w:r w:rsidRPr="008264C2">
        <w:rPr>
          <w:rFonts w:ascii="Arial Narrow" w:hAnsi="Arial Narrow" w:cs="Arial"/>
          <w:i/>
          <w:position w:val="-24"/>
        </w:rPr>
        <w:object w:dxaOrig="639" w:dyaOrig="620">
          <v:shape id="_x0000_i1124" type="#_x0000_t75" style="width:32.25pt;height:30.75pt" o:ole="">
            <v:imagedata r:id="rId212" o:title=""/>
          </v:shape>
          <o:OLEObject Type="Embed" ProgID="Equation.3" ShapeID="_x0000_i1124" DrawAspect="Content" ObjectID="_1660737720" r:id="rId213"/>
        </w:object>
      </w:r>
      <w:r w:rsidRPr="008264C2">
        <w:rPr>
          <w:rFonts w:ascii="Arial Narrow" w:hAnsi="Arial Narrow" w:cs="Arial"/>
          <w:i/>
        </w:rPr>
        <w:t xml:space="preserve"> - положительное число.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№3. Вычислите интегралы: А) </w:t>
      </w:r>
      <w:r w:rsidRPr="008264C2">
        <w:rPr>
          <w:rFonts w:ascii="Arial Narrow" w:hAnsi="Arial Narrow" w:cs="Arial"/>
          <w:i/>
          <w:position w:val="-32"/>
        </w:rPr>
        <w:object w:dxaOrig="680" w:dyaOrig="760">
          <v:shape id="_x0000_i1125" type="#_x0000_t75" style="width:33.75pt;height:38.25pt" o:ole="">
            <v:imagedata r:id="rId214" o:title=""/>
          </v:shape>
          <o:OLEObject Type="Embed" ProgID="Equation.3" ShapeID="_x0000_i1125" DrawAspect="Content" ObjectID="_1660737721" r:id="rId215"/>
        </w:object>
      </w:r>
      <w:r w:rsidRPr="008264C2">
        <w:rPr>
          <w:rFonts w:ascii="Arial Narrow" w:hAnsi="Arial Narrow" w:cs="Arial"/>
          <w:i/>
        </w:rPr>
        <w:t>;       Б)</w:t>
      </w:r>
      <w:r w:rsidRPr="008264C2">
        <w:rPr>
          <w:rFonts w:ascii="Arial Narrow" w:hAnsi="Arial Narrow" w:cs="Arial"/>
          <w:i/>
          <w:position w:val="-50"/>
        </w:rPr>
        <w:object w:dxaOrig="999" w:dyaOrig="1120">
          <v:shape id="_x0000_i1126" type="#_x0000_t75" style="width:50.25pt;height:56.25pt" o:ole="">
            <v:imagedata r:id="rId216" o:title=""/>
          </v:shape>
          <o:OLEObject Type="Embed" ProgID="Equation.3" ShapeID="_x0000_i1126" DrawAspect="Content" ObjectID="_1660737722" r:id="rId217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№4. Вычислите площади фигур, ограниченной линиями: </w:t>
      </w:r>
      <w:r w:rsidRPr="008264C2">
        <w:rPr>
          <w:rFonts w:ascii="Arial Narrow" w:hAnsi="Arial Narrow" w:cs="Arial"/>
          <w:i/>
          <w:position w:val="-10"/>
        </w:rPr>
        <w:object w:dxaOrig="2940" w:dyaOrig="360">
          <v:shape id="_x0000_i1127" type="#_x0000_t75" style="width:147pt;height:18pt" o:ole="">
            <v:imagedata r:id="rId218" o:title=""/>
          </v:shape>
          <o:OLEObject Type="Embed" ProgID="Equation.3" ShapeID="_x0000_i1127" DrawAspect="Content" ObjectID="_1660737723" r:id="rId219"/>
        </w:object>
      </w:r>
      <w:r w:rsidRPr="008264C2">
        <w:rPr>
          <w:rFonts w:ascii="Arial Narrow" w:hAnsi="Arial Narrow" w:cs="Arial"/>
          <w:i/>
        </w:rPr>
        <w:t>.</w:t>
      </w:r>
    </w:p>
    <w:p w:rsidR="006D0A18" w:rsidRPr="008264C2" w:rsidRDefault="006D0A18" w:rsidP="006D0A18">
      <w:pPr>
        <w:rPr>
          <w:rFonts w:ascii="Arial Narrow" w:hAnsi="Arial Narrow" w:cs="Arial"/>
          <w:i/>
        </w:rPr>
      </w:pPr>
      <w:r w:rsidRPr="008264C2">
        <w:rPr>
          <w:rFonts w:ascii="Arial Narrow" w:hAnsi="Arial Narrow" w:cs="Arial"/>
          <w:i/>
        </w:rPr>
        <w:t xml:space="preserve">№5. Вычислите площадь фигуры, ограниченной графиком функции </w:t>
      </w:r>
      <w:r w:rsidRPr="008264C2">
        <w:rPr>
          <w:rFonts w:ascii="Arial Narrow" w:hAnsi="Arial Narrow" w:cs="Arial"/>
          <w:i/>
          <w:position w:val="-10"/>
        </w:rPr>
        <w:object w:dxaOrig="1060" w:dyaOrig="360">
          <v:shape id="_x0000_i1128" type="#_x0000_t75" style="width:53.25pt;height:18pt" o:ole="">
            <v:imagedata r:id="rId220" o:title=""/>
          </v:shape>
          <o:OLEObject Type="Embed" ProgID="Equation.3" ShapeID="_x0000_i1128" DrawAspect="Content" ObjectID="_1660737724" r:id="rId221"/>
        </w:object>
      </w:r>
      <w:r w:rsidRPr="008264C2">
        <w:rPr>
          <w:rFonts w:ascii="Arial Narrow" w:hAnsi="Arial Narrow" w:cs="Arial"/>
          <w:i/>
        </w:rPr>
        <w:t xml:space="preserve">, касательной к этому графику в точке с абсциссой </w:t>
      </w:r>
      <w:r w:rsidRPr="008264C2">
        <w:rPr>
          <w:rFonts w:ascii="Arial Narrow" w:hAnsi="Arial Narrow" w:cs="Arial"/>
          <w:i/>
          <w:position w:val="-6"/>
        </w:rPr>
        <w:object w:dxaOrig="520" w:dyaOrig="279">
          <v:shape id="_x0000_i1129" type="#_x0000_t75" style="width:26.25pt;height:14.25pt" o:ole="">
            <v:imagedata r:id="rId222" o:title=""/>
          </v:shape>
          <o:OLEObject Type="Embed" ProgID="Equation.3" ShapeID="_x0000_i1129" DrawAspect="Content" ObjectID="_1660737725" r:id="rId223"/>
        </w:object>
      </w:r>
      <w:r w:rsidRPr="008264C2">
        <w:rPr>
          <w:rFonts w:ascii="Arial Narrow" w:hAnsi="Arial Narrow" w:cs="Arial"/>
          <w:i/>
        </w:rPr>
        <w:t xml:space="preserve"> и прямой </w:t>
      </w:r>
      <w:r w:rsidRPr="008264C2">
        <w:rPr>
          <w:rFonts w:ascii="Arial Narrow" w:hAnsi="Arial Narrow" w:cs="Arial"/>
          <w:i/>
          <w:position w:val="-6"/>
        </w:rPr>
        <w:object w:dxaOrig="560" w:dyaOrig="279">
          <v:shape id="_x0000_i1130" type="#_x0000_t75" style="width:27.75pt;height:14.25pt" o:ole="">
            <v:imagedata r:id="rId200" o:title=""/>
          </v:shape>
          <o:OLEObject Type="Embed" ProgID="Equation.3" ShapeID="_x0000_i1130" DrawAspect="Content" ObjectID="_1660737726" r:id="rId224"/>
        </w:object>
      </w:r>
      <w:r w:rsidRPr="008264C2">
        <w:rPr>
          <w:rFonts w:ascii="Arial Narrow" w:hAnsi="Arial Narrow" w:cs="Arial"/>
          <w:i/>
        </w:rPr>
        <w:t>; фигура расположена в правой координатной полуплоскости.</w:t>
      </w:r>
    </w:p>
    <w:p w:rsidR="006D0A18" w:rsidRPr="008264C2" w:rsidRDefault="006D0A18" w:rsidP="006D0A18">
      <w:pPr>
        <w:spacing w:line="360" w:lineRule="auto"/>
        <w:rPr>
          <w:rFonts w:ascii="Arial Narrow" w:hAnsi="Arial Narrow" w:cs="Arial"/>
        </w:rPr>
      </w:pPr>
      <w:r w:rsidRPr="008264C2">
        <w:rPr>
          <w:rFonts w:ascii="Arial Narrow" w:hAnsi="Arial Narrow" w:cs="Arial"/>
        </w:rPr>
        <w:t xml:space="preserve">№6. Дана функция </w:t>
      </w:r>
      <w:r w:rsidRPr="008264C2">
        <w:rPr>
          <w:rFonts w:ascii="Arial Narrow" w:hAnsi="Arial Narrow" w:cs="Arial"/>
          <w:position w:val="-24"/>
        </w:rPr>
        <w:object w:dxaOrig="2320" w:dyaOrig="620">
          <v:shape id="_x0000_i1131" type="#_x0000_t75" style="width:116.25pt;height:30.75pt" o:ole="">
            <v:imagedata r:id="rId225" o:title=""/>
          </v:shape>
          <o:OLEObject Type="Embed" ProgID="Equation.3" ShapeID="_x0000_i1131" DrawAspect="Content" ObjectID="_1660737727" r:id="rId226"/>
        </w:object>
      </w:r>
      <w:r w:rsidRPr="008264C2">
        <w:rPr>
          <w:rFonts w:ascii="Arial Narrow" w:hAnsi="Arial Narrow" w:cs="Arial"/>
        </w:rPr>
        <w:t xml:space="preserve">. Известно, что график некоторой  ее первообразной проходит через точку </w:t>
      </w:r>
      <w:r w:rsidRPr="008264C2">
        <w:rPr>
          <w:rFonts w:ascii="Arial Narrow" w:hAnsi="Arial Narrow" w:cs="Arial"/>
          <w:position w:val="-28"/>
        </w:rPr>
        <w:object w:dxaOrig="700" w:dyaOrig="680">
          <v:shape id="_x0000_i1132" type="#_x0000_t75" style="width:35.25pt;height:33.75pt" o:ole="">
            <v:imagedata r:id="rId227" o:title=""/>
          </v:shape>
          <o:OLEObject Type="Embed" ProgID="Equation.3" ShapeID="_x0000_i1132" DrawAspect="Content" ObjectID="_1660737728" r:id="rId228"/>
        </w:object>
      </w:r>
      <w:r w:rsidRPr="008264C2">
        <w:rPr>
          <w:rFonts w:ascii="Arial Narrow" w:hAnsi="Arial Narrow" w:cs="Arial"/>
        </w:rPr>
        <w:t xml:space="preserve">Чему равно значение этой первообразной в точке </w:t>
      </w:r>
      <w:r w:rsidRPr="008264C2">
        <w:rPr>
          <w:rFonts w:ascii="Arial Narrow" w:hAnsi="Arial Narrow" w:cs="Arial"/>
          <w:position w:val="-24"/>
        </w:rPr>
        <w:object w:dxaOrig="639" w:dyaOrig="620">
          <v:shape id="_x0000_i1133" type="#_x0000_t75" style="width:32.25pt;height:30.75pt" o:ole="">
            <v:imagedata r:id="rId229" o:title=""/>
          </v:shape>
          <o:OLEObject Type="Embed" ProgID="Equation.3" ShapeID="_x0000_i1133" DrawAspect="Content" ObjectID="_1660737729" r:id="rId230"/>
        </w:object>
      </w:r>
      <w:r w:rsidRPr="008264C2">
        <w:rPr>
          <w:rFonts w:ascii="Arial Narrow" w:hAnsi="Arial Narrow" w:cs="Arial"/>
        </w:rPr>
        <w:t>?</w:t>
      </w:r>
    </w:p>
    <w:p w:rsidR="006D0A18" w:rsidRPr="008264C2" w:rsidRDefault="006D0A18" w:rsidP="006D0A18">
      <w:pPr>
        <w:rPr>
          <w:rFonts w:ascii="Arial" w:hAnsi="Arial" w:cs="Arial"/>
          <w:b/>
          <w:i/>
        </w:rPr>
      </w:pPr>
    </w:p>
    <w:p w:rsidR="006D0A18" w:rsidRPr="0033154E" w:rsidRDefault="006D0A18" w:rsidP="006D0A18">
      <w:pPr>
        <w:rPr>
          <w:rFonts w:ascii="Arial Narrow" w:hAnsi="Arial Narrow" w:cs="Arial"/>
          <w:b/>
          <w:i/>
        </w:rPr>
        <w:sectPr w:rsidR="006D0A18" w:rsidRPr="0033154E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jc w:val="center"/>
        <w:rPr>
          <w:rFonts w:ascii="Arial Narrow" w:hAnsi="Arial Narrow" w:cs="Arial"/>
          <w:b/>
        </w:rPr>
      </w:pPr>
      <w:r w:rsidRPr="0033154E">
        <w:rPr>
          <w:rFonts w:ascii="Arial Narrow" w:hAnsi="Arial Narrow" w:cs="Arial"/>
          <w:b/>
        </w:rPr>
        <w:lastRenderedPageBreak/>
        <w:t xml:space="preserve">Контрольная работа №6по теме: </w:t>
      </w: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«</w:t>
      </w:r>
      <w:r>
        <w:rPr>
          <w:rFonts w:ascii="Arial Narrow" w:hAnsi="Arial Narrow"/>
          <w:b/>
        </w:rPr>
        <w:t>Комплексные числа»</w:t>
      </w:r>
      <w:r>
        <w:rPr>
          <w:rFonts w:ascii="Arial Narrow" w:hAnsi="Arial Narrow" w:cs="Arial"/>
          <w:b/>
        </w:rPr>
        <w:t xml:space="preserve">          1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№1.</w:t>
      </w:r>
      <w:r w:rsidRPr="00F834C5">
        <w:rPr>
          <w:rFonts w:ascii="Arial Narrow" w:hAnsi="Arial Narrow"/>
          <w:i/>
        </w:rPr>
        <w:t>Даны комплексные числа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 w:rsidRPr="00F834C5">
        <w:rPr>
          <w:rFonts w:ascii="Arial Narrow" w:hAnsi="Arial Narrow"/>
          <w:i/>
          <w:position w:val="-10"/>
        </w:rPr>
        <w:object w:dxaOrig="2200" w:dyaOrig="340">
          <v:shape id="_x0000_i1134" type="#_x0000_t75" style="width:110.25pt;height:17.25pt" o:ole="">
            <v:imagedata r:id="rId231" o:title=""/>
          </v:shape>
          <o:OLEObject Type="Embed" ProgID="Equation.3" ShapeID="_x0000_i1134" DrawAspect="Content" ObjectID="_1660737730" r:id="rId232"/>
        </w:object>
      </w:r>
    </w:p>
    <w:p w:rsidR="006D0A18" w:rsidRPr="00F834C5" w:rsidRDefault="006D0A18" w:rsidP="006D0A18">
      <w:pPr>
        <w:rPr>
          <w:rFonts w:ascii="Arial Narrow" w:hAnsi="Arial Narrow"/>
          <w:i/>
        </w:rPr>
      </w:pPr>
      <w:r w:rsidRPr="00F834C5">
        <w:rPr>
          <w:rFonts w:ascii="Arial Narrow" w:hAnsi="Arial Narrow"/>
          <w:i/>
        </w:rPr>
        <w:lastRenderedPageBreak/>
        <w:t>Найдите:</w:t>
      </w:r>
      <w:r>
        <w:rPr>
          <w:rFonts w:ascii="Arial Narrow" w:hAnsi="Arial Narrow"/>
          <w:i/>
        </w:rPr>
        <w:t xml:space="preserve">   </w:t>
      </w:r>
      <w:r w:rsidRPr="00F834C5">
        <w:rPr>
          <w:rFonts w:ascii="Arial Narrow" w:hAnsi="Arial Narrow"/>
          <w:i/>
        </w:rPr>
        <w:t xml:space="preserve">А) сумму </w:t>
      </w:r>
      <w:r w:rsidRPr="00F834C5">
        <w:rPr>
          <w:rFonts w:ascii="Arial Narrow" w:hAnsi="Arial Narrow"/>
          <w:i/>
          <w:position w:val="-10"/>
        </w:rPr>
        <w:object w:dxaOrig="1060" w:dyaOrig="340">
          <v:shape id="_x0000_i1135" type="#_x0000_t75" style="width:53.25pt;height:17.25pt" o:ole="">
            <v:imagedata r:id="rId233" o:title=""/>
          </v:shape>
          <o:OLEObject Type="Embed" ProgID="Equation.3" ShapeID="_x0000_i1135" DrawAspect="Content" ObjectID="_1660737731" r:id="rId234"/>
        </w:object>
      </w:r>
      <w:r w:rsidRPr="00F834C5">
        <w:rPr>
          <w:rFonts w:ascii="Arial Narrow" w:hAnsi="Arial Narrow"/>
          <w:i/>
        </w:rPr>
        <w:t xml:space="preserve"> и укажите ее вещественную и мнимую часть;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 w:rsidRPr="00F834C5">
        <w:rPr>
          <w:rFonts w:ascii="Arial Narrow" w:hAnsi="Arial Narrow"/>
          <w:i/>
        </w:rPr>
        <w:t>Б)</w:t>
      </w:r>
      <w:r>
        <w:rPr>
          <w:rFonts w:ascii="Arial Narrow" w:hAnsi="Arial Narrow"/>
          <w:i/>
        </w:rPr>
        <w:t xml:space="preserve"> </w:t>
      </w:r>
      <w:r w:rsidRPr="00F834C5">
        <w:rPr>
          <w:rFonts w:ascii="Arial Narrow" w:hAnsi="Arial Narrow"/>
          <w:i/>
        </w:rPr>
        <w:t xml:space="preserve">разность </w:t>
      </w:r>
      <w:r w:rsidRPr="00F834C5">
        <w:rPr>
          <w:rFonts w:ascii="Arial Narrow" w:hAnsi="Arial Narrow"/>
          <w:i/>
          <w:position w:val="-10"/>
        </w:rPr>
        <w:object w:dxaOrig="700" w:dyaOrig="340">
          <v:shape id="_x0000_i1136" type="#_x0000_t75" style="width:35.25pt;height:17.25pt" o:ole="">
            <v:imagedata r:id="rId235" o:title=""/>
          </v:shape>
          <o:OLEObject Type="Embed" ProgID="Equation.3" ShapeID="_x0000_i1136" DrawAspect="Content" ObjectID="_1660737732" r:id="rId236"/>
        </w:object>
      </w:r>
      <w:r w:rsidRPr="00F834C5">
        <w:rPr>
          <w:rFonts w:ascii="Arial Narrow" w:hAnsi="Arial Narrow"/>
          <w:i/>
        </w:rPr>
        <w:t xml:space="preserve">и укажите комплексные числа, сопряженные и противоположные </w:t>
      </w:r>
      <w:proofErr w:type="gramStart"/>
      <w:r w:rsidRPr="00F834C5">
        <w:rPr>
          <w:rFonts w:ascii="Arial Narrow" w:hAnsi="Arial Narrow"/>
          <w:i/>
        </w:rPr>
        <w:t>к</w:t>
      </w:r>
      <w:proofErr w:type="gramEnd"/>
      <w:r w:rsidRPr="00F834C5">
        <w:rPr>
          <w:rFonts w:ascii="Arial Narrow" w:hAnsi="Arial Narrow"/>
          <w:i/>
        </w:rPr>
        <w:t xml:space="preserve"> </w:t>
      </w:r>
      <w:r w:rsidRPr="00F834C5">
        <w:rPr>
          <w:rFonts w:ascii="Arial Narrow" w:hAnsi="Arial Narrow"/>
          <w:i/>
          <w:position w:val="-4"/>
        </w:rPr>
        <w:object w:dxaOrig="200" w:dyaOrig="200">
          <v:shape id="_x0000_i1137" type="#_x0000_t75" style="width:9.75pt;height:9.75pt" o:ole="">
            <v:imagedata r:id="rId237" o:title=""/>
          </v:shape>
          <o:OLEObject Type="Embed" ProgID="Equation.3" ShapeID="_x0000_i1137" DrawAspect="Content" ObjectID="_1660737733" r:id="rId238"/>
        </w:object>
      </w:r>
      <w:r w:rsidRPr="00F834C5">
        <w:rPr>
          <w:rFonts w:ascii="Arial Narrow" w:hAnsi="Arial Narrow"/>
          <w:i/>
        </w:rPr>
        <w:t>;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 w:rsidRPr="00F834C5">
        <w:rPr>
          <w:rFonts w:ascii="Arial Narrow" w:hAnsi="Arial Narrow"/>
          <w:i/>
        </w:rPr>
        <w:t xml:space="preserve">В) произведение </w:t>
      </w:r>
      <w:r w:rsidRPr="00F834C5">
        <w:rPr>
          <w:rFonts w:ascii="Arial Narrow" w:hAnsi="Arial Narrow"/>
          <w:i/>
          <w:position w:val="-10"/>
        </w:rPr>
        <w:object w:dxaOrig="960" w:dyaOrig="340">
          <v:shape id="_x0000_i1138" type="#_x0000_t75" style="width:48pt;height:17.25pt" o:ole="">
            <v:imagedata r:id="rId239" o:title=""/>
          </v:shape>
          <o:OLEObject Type="Embed" ProgID="Equation.3" ShapeID="_x0000_i1138" DrawAspect="Content" ObjectID="_1660737734" r:id="rId240"/>
        </w:object>
      </w:r>
      <w:r w:rsidRPr="00F834C5">
        <w:rPr>
          <w:rFonts w:ascii="Arial Narrow" w:hAnsi="Arial Narrow"/>
          <w:i/>
        </w:rPr>
        <w:t>;</w:t>
      </w:r>
      <w:r>
        <w:rPr>
          <w:rFonts w:ascii="Arial Narrow" w:hAnsi="Arial Narrow"/>
          <w:i/>
        </w:rPr>
        <w:t xml:space="preserve">  </w:t>
      </w:r>
      <w:r w:rsidRPr="00F834C5">
        <w:rPr>
          <w:rFonts w:ascii="Arial Narrow" w:hAnsi="Arial Narrow"/>
          <w:i/>
        </w:rPr>
        <w:t xml:space="preserve">Г) частное </w:t>
      </w:r>
      <w:r w:rsidRPr="00F834C5">
        <w:rPr>
          <w:rFonts w:ascii="Arial Narrow" w:hAnsi="Arial Narrow"/>
          <w:i/>
          <w:position w:val="-30"/>
        </w:rPr>
        <w:object w:dxaOrig="700" w:dyaOrig="700">
          <v:shape id="_x0000_i1139" type="#_x0000_t75" style="width:35.25pt;height:35.25pt" o:ole="">
            <v:imagedata r:id="rId241" o:title=""/>
          </v:shape>
          <o:OLEObject Type="Embed" ProgID="Equation.3" ShapeID="_x0000_i1139" DrawAspect="Content" ObjectID="_1660737735" r:id="rId242"/>
        </w:object>
      </w:r>
      <w:r w:rsidRPr="00F834C5">
        <w:rPr>
          <w:rFonts w:ascii="Arial Narrow" w:hAnsi="Arial Narrow"/>
          <w:i/>
        </w:rPr>
        <w:t>.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</w:t>
      </w:r>
      <w:r w:rsidRPr="00F834C5">
        <w:rPr>
          <w:rFonts w:ascii="Arial Narrow" w:hAnsi="Arial Narrow"/>
          <w:i/>
        </w:rPr>
        <w:t>2. Разложите на множители по формуле разности квадратов</w:t>
      </w:r>
      <w:proofErr w:type="gramStart"/>
      <w:r w:rsidRPr="00F834C5">
        <w:rPr>
          <w:rFonts w:ascii="Arial Narrow" w:hAnsi="Arial Narrow"/>
          <w:i/>
        </w:rPr>
        <w:t xml:space="preserve"> (</w:t>
      </w:r>
      <w:r w:rsidRPr="00F834C5">
        <w:rPr>
          <w:rFonts w:ascii="Arial Narrow" w:hAnsi="Arial Narrow"/>
          <w:i/>
          <w:position w:val="-6"/>
        </w:rPr>
        <w:object w:dxaOrig="580" w:dyaOrig="279">
          <v:shape id="_x0000_i1140" type="#_x0000_t75" style="width:29.25pt;height:14.25pt" o:ole="">
            <v:imagedata r:id="rId243" o:title=""/>
          </v:shape>
          <o:OLEObject Type="Embed" ProgID="Equation.3" ShapeID="_x0000_i1140" DrawAspect="Content" ObjectID="_1660737736" r:id="rId244"/>
        </w:object>
      </w:r>
      <w:r w:rsidRPr="00F834C5">
        <w:rPr>
          <w:rFonts w:ascii="Arial Narrow" w:hAnsi="Arial Narrow"/>
          <w:i/>
        </w:rPr>
        <w:t xml:space="preserve">):  </w:t>
      </w:r>
      <w:r w:rsidRPr="00F834C5">
        <w:rPr>
          <w:rFonts w:ascii="Arial Narrow" w:hAnsi="Arial Narrow"/>
          <w:i/>
          <w:position w:val="-6"/>
        </w:rPr>
        <w:object w:dxaOrig="639" w:dyaOrig="279">
          <v:shape id="_x0000_i1141" type="#_x0000_t75" style="width:32.25pt;height:14.25pt" o:ole="">
            <v:imagedata r:id="rId245" o:title=""/>
          </v:shape>
          <o:OLEObject Type="Embed" ProgID="Equation.3" ShapeID="_x0000_i1141" DrawAspect="Content" ObjectID="_1660737737" r:id="rId246"/>
        </w:object>
      </w:r>
      <w:r w:rsidRPr="00F834C5">
        <w:rPr>
          <w:rFonts w:ascii="Arial Narrow" w:hAnsi="Arial Narrow"/>
          <w:i/>
        </w:rPr>
        <w:t>.</w:t>
      </w:r>
      <w:proofErr w:type="gramEnd"/>
    </w:p>
    <w:p w:rsidR="006D0A18" w:rsidRPr="00F834C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</w:t>
      </w:r>
      <w:r w:rsidRPr="00F834C5">
        <w:rPr>
          <w:rFonts w:ascii="Arial Narrow" w:hAnsi="Arial Narrow"/>
          <w:i/>
        </w:rPr>
        <w:t>3. Вычислите: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 w:rsidRPr="00F834C5">
        <w:rPr>
          <w:rFonts w:ascii="Arial Narrow" w:hAnsi="Arial Narrow"/>
          <w:i/>
        </w:rPr>
        <w:t xml:space="preserve">А) </w:t>
      </w:r>
      <w:r w:rsidRPr="00F834C5">
        <w:rPr>
          <w:rFonts w:ascii="Arial Narrow" w:hAnsi="Arial Narrow"/>
          <w:i/>
          <w:position w:val="-10"/>
        </w:rPr>
        <w:object w:dxaOrig="2659" w:dyaOrig="380">
          <v:shape id="_x0000_i1142" type="#_x0000_t75" style="width:132.75pt;height:18.75pt" o:ole="">
            <v:imagedata r:id="rId247" o:title=""/>
          </v:shape>
          <o:OLEObject Type="Embed" ProgID="Equation.3" ShapeID="_x0000_i1142" DrawAspect="Content" ObjectID="_1660737738" r:id="rId248"/>
        </w:object>
      </w:r>
      <w:proofErr w:type="gramStart"/>
      <w:r w:rsidRPr="00F834C5">
        <w:rPr>
          <w:rFonts w:ascii="Arial Narrow" w:hAnsi="Arial Narrow"/>
          <w:i/>
        </w:rPr>
        <w:t>;Б</w:t>
      </w:r>
      <w:proofErr w:type="gramEnd"/>
      <w:r w:rsidRPr="00F834C5">
        <w:rPr>
          <w:rFonts w:ascii="Arial Narrow" w:hAnsi="Arial Narrow"/>
          <w:i/>
        </w:rPr>
        <w:t xml:space="preserve">) </w:t>
      </w:r>
      <w:r w:rsidRPr="00F834C5">
        <w:rPr>
          <w:rFonts w:ascii="Arial Narrow" w:hAnsi="Arial Narrow"/>
          <w:i/>
          <w:position w:val="-30"/>
        </w:rPr>
        <w:object w:dxaOrig="1719" w:dyaOrig="680">
          <v:shape id="_x0000_i1143" type="#_x0000_t75" style="width:86.25pt;height:33.75pt" o:ole="">
            <v:imagedata r:id="rId249" o:title=""/>
          </v:shape>
          <o:OLEObject Type="Embed" ProgID="Equation.3" ShapeID="_x0000_i1143" DrawAspect="Content" ObjectID="_1660737739" r:id="rId250"/>
        </w:object>
      </w:r>
      <w:r w:rsidRPr="00F834C5">
        <w:rPr>
          <w:rFonts w:ascii="Arial Narrow" w:hAnsi="Arial Narrow"/>
          <w:i/>
        </w:rPr>
        <w:t>;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 w:rsidRPr="00F834C5">
        <w:rPr>
          <w:rFonts w:ascii="Arial Narrow" w:hAnsi="Arial Narrow"/>
          <w:i/>
        </w:rPr>
        <w:t xml:space="preserve">В) </w:t>
      </w:r>
      <w:r w:rsidRPr="00F834C5">
        <w:rPr>
          <w:rFonts w:ascii="Arial Narrow" w:hAnsi="Arial Narrow"/>
          <w:i/>
          <w:position w:val="-24"/>
        </w:rPr>
        <w:object w:dxaOrig="1060" w:dyaOrig="620">
          <v:shape id="_x0000_i1144" type="#_x0000_t75" style="width:53.25pt;height:30.75pt" o:ole="">
            <v:imagedata r:id="rId251" o:title=""/>
          </v:shape>
          <o:OLEObject Type="Embed" ProgID="Equation.3" ShapeID="_x0000_i1144" DrawAspect="Content" ObjectID="_1660737740" r:id="rId252"/>
        </w:object>
      </w:r>
      <w:r w:rsidRPr="00F834C5">
        <w:rPr>
          <w:rFonts w:ascii="Arial Narrow" w:hAnsi="Arial Narrow"/>
          <w:i/>
        </w:rPr>
        <w:t>.</w:t>
      </w:r>
    </w:p>
    <w:p w:rsidR="006D0A18" w:rsidRPr="00F834C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</w:t>
      </w:r>
      <w:r w:rsidRPr="00F834C5">
        <w:rPr>
          <w:rFonts w:ascii="Arial Narrow" w:hAnsi="Arial Narrow"/>
          <w:i/>
        </w:rPr>
        <w:t>4. Решите уравнения:</w:t>
      </w:r>
    </w:p>
    <w:p w:rsidR="006D0A18" w:rsidRDefault="006D0A18" w:rsidP="006D0A18">
      <w:pPr>
        <w:rPr>
          <w:rFonts w:ascii="Arial Narrow" w:hAnsi="Arial Narrow"/>
          <w:b/>
          <w:i/>
        </w:rPr>
      </w:pPr>
      <w:r w:rsidRPr="00F834C5">
        <w:rPr>
          <w:rFonts w:ascii="Arial Narrow" w:hAnsi="Arial Narrow"/>
          <w:i/>
        </w:rPr>
        <w:t>а)</w:t>
      </w:r>
      <w:r w:rsidRPr="00F834C5">
        <w:rPr>
          <w:rFonts w:ascii="Arial Narrow" w:hAnsi="Arial Narrow"/>
          <w:i/>
          <w:position w:val="-6"/>
        </w:rPr>
        <w:object w:dxaOrig="1500" w:dyaOrig="320">
          <v:shape id="_x0000_i1145" type="#_x0000_t75" style="width:75pt;height:15.75pt" o:ole="">
            <v:imagedata r:id="rId253" o:title=""/>
          </v:shape>
          <o:OLEObject Type="Embed" ProgID="Equation.3" ShapeID="_x0000_i1145" DrawAspect="Content" ObjectID="_1660737741" r:id="rId254"/>
        </w:object>
      </w:r>
      <w:proofErr w:type="gramStart"/>
      <w:r w:rsidRPr="00F834C5">
        <w:rPr>
          <w:rFonts w:ascii="Arial Narrow" w:hAnsi="Arial Narrow"/>
          <w:i/>
        </w:rPr>
        <w:t>;б</w:t>
      </w:r>
      <w:proofErr w:type="gramEnd"/>
      <w:r w:rsidRPr="00F834C5">
        <w:rPr>
          <w:rFonts w:ascii="Arial Narrow" w:hAnsi="Arial Narrow"/>
          <w:i/>
        </w:rPr>
        <w:t xml:space="preserve">) </w:t>
      </w:r>
      <w:r w:rsidRPr="00F834C5">
        <w:rPr>
          <w:rFonts w:ascii="Arial Narrow" w:hAnsi="Arial Narrow"/>
          <w:i/>
          <w:position w:val="-10"/>
        </w:rPr>
        <w:object w:dxaOrig="1500" w:dyaOrig="340">
          <v:shape id="_x0000_i1146" type="#_x0000_t75" style="width:75pt;height:17.25pt" o:ole="">
            <v:imagedata r:id="rId255" o:title=""/>
          </v:shape>
          <o:OLEObject Type="Embed" ProgID="Equation.3" ShapeID="_x0000_i1146" DrawAspect="Content" ObjectID="_1660737742" r:id="rId256"/>
        </w:object>
      </w:r>
    </w:p>
    <w:p w:rsidR="006D0A18" w:rsidRDefault="006D0A18" w:rsidP="006D0A1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____________________________________</w:t>
      </w: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№6по теме: «</w:t>
      </w:r>
      <w:r>
        <w:rPr>
          <w:rFonts w:ascii="Arial Narrow" w:hAnsi="Arial Narrow"/>
          <w:b/>
        </w:rPr>
        <w:t>Комплексные числа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2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>№1.Даны комплексные числа</w:t>
      </w:r>
    </w:p>
    <w:p w:rsidR="006D0A18" w:rsidRPr="00007285" w:rsidRDefault="006D0A18" w:rsidP="006D0A18">
      <w:pPr>
        <w:jc w:val="center"/>
        <w:rPr>
          <w:rFonts w:ascii="Arial Narrow" w:hAnsi="Arial Narrow"/>
          <w:i/>
        </w:rPr>
      </w:pPr>
      <w:r w:rsidRPr="00007285">
        <w:rPr>
          <w:rFonts w:ascii="Arial Narrow" w:hAnsi="Arial Narrow"/>
          <w:i/>
          <w:position w:val="-10"/>
        </w:rPr>
        <w:object w:dxaOrig="2120" w:dyaOrig="340">
          <v:shape id="_x0000_i1147" type="#_x0000_t75" style="width:105.75pt;height:17.25pt" o:ole="">
            <v:imagedata r:id="rId257" o:title=""/>
          </v:shape>
          <o:OLEObject Type="Embed" ProgID="Equation.3" ShapeID="_x0000_i1147" DrawAspect="Content" ObjectID="_1660737743" r:id="rId258"/>
        </w:objec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>Найдите: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 xml:space="preserve">А) сумму </w:t>
      </w:r>
      <w:r w:rsidRPr="00007285">
        <w:rPr>
          <w:rFonts w:ascii="Arial Narrow" w:hAnsi="Arial Narrow"/>
          <w:i/>
          <w:position w:val="-10"/>
        </w:rPr>
        <w:object w:dxaOrig="1060" w:dyaOrig="340">
          <v:shape id="_x0000_i1148" type="#_x0000_t75" style="width:53.25pt;height:17.25pt" o:ole="">
            <v:imagedata r:id="rId233" o:title=""/>
          </v:shape>
          <o:OLEObject Type="Embed" ProgID="Equation.3" ShapeID="_x0000_i1148" DrawAspect="Content" ObjectID="_1660737744" r:id="rId259"/>
        </w:object>
      </w:r>
      <w:r w:rsidRPr="00007285">
        <w:rPr>
          <w:rFonts w:ascii="Arial Narrow" w:hAnsi="Arial Narrow"/>
          <w:i/>
        </w:rPr>
        <w:t xml:space="preserve"> и укажите ее вещественную и мнимую часть;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>Б</w:t>
      </w:r>
      <w:proofErr w:type="gramStart"/>
      <w:r w:rsidRPr="00007285">
        <w:rPr>
          <w:rFonts w:ascii="Arial Narrow" w:hAnsi="Arial Narrow"/>
          <w:i/>
        </w:rPr>
        <w:t>)р</w:t>
      </w:r>
      <w:proofErr w:type="gramEnd"/>
      <w:r w:rsidRPr="00007285">
        <w:rPr>
          <w:rFonts w:ascii="Arial Narrow" w:hAnsi="Arial Narrow"/>
          <w:i/>
        </w:rPr>
        <w:t xml:space="preserve">азность </w:t>
      </w:r>
      <w:r w:rsidRPr="00007285">
        <w:rPr>
          <w:rFonts w:ascii="Arial Narrow" w:hAnsi="Arial Narrow"/>
          <w:i/>
          <w:position w:val="-10"/>
        </w:rPr>
        <w:object w:dxaOrig="700" w:dyaOrig="340">
          <v:shape id="_x0000_i1149" type="#_x0000_t75" style="width:35.25pt;height:17.25pt" o:ole="">
            <v:imagedata r:id="rId235" o:title=""/>
          </v:shape>
          <o:OLEObject Type="Embed" ProgID="Equation.3" ShapeID="_x0000_i1149" DrawAspect="Content" ObjectID="_1660737745" r:id="rId260"/>
        </w:object>
      </w:r>
      <w:r w:rsidRPr="00007285">
        <w:rPr>
          <w:rFonts w:ascii="Arial Narrow" w:hAnsi="Arial Narrow"/>
          <w:i/>
        </w:rPr>
        <w:t xml:space="preserve">и укажите комплексные числа, сопряженные и противоположные к </w:t>
      </w:r>
      <w:r w:rsidRPr="00007285">
        <w:rPr>
          <w:rFonts w:ascii="Arial Narrow" w:hAnsi="Arial Narrow"/>
          <w:i/>
          <w:position w:val="-4"/>
        </w:rPr>
        <w:object w:dxaOrig="200" w:dyaOrig="200">
          <v:shape id="_x0000_i1150" type="#_x0000_t75" style="width:9.75pt;height:9.75pt" o:ole="">
            <v:imagedata r:id="rId237" o:title=""/>
          </v:shape>
          <o:OLEObject Type="Embed" ProgID="Equation.3" ShapeID="_x0000_i1150" DrawAspect="Content" ObjectID="_1660737746" r:id="rId261"/>
        </w:object>
      </w:r>
      <w:r w:rsidRPr="00007285">
        <w:rPr>
          <w:rFonts w:ascii="Arial Narrow" w:hAnsi="Arial Narrow"/>
          <w:i/>
        </w:rPr>
        <w:t>;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 xml:space="preserve">В) произведение </w:t>
      </w:r>
      <w:r w:rsidRPr="00007285">
        <w:rPr>
          <w:rFonts w:ascii="Arial Narrow" w:hAnsi="Arial Narrow"/>
          <w:i/>
          <w:position w:val="-10"/>
        </w:rPr>
        <w:object w:dxaOrig="960" w:dyaOrig="340">
          <v:shape id="_x0000_i1151" type="#_x0000_t75" style="width:48pt;height:17.25pt" o:ole="">
            <v:imagedata r:id="rId239" o:title=""/>
          </v:shape>
          <o:OLEObject Type="Embed" ProgID="Equation.3" ShapeID="_x0000_i1151" DrawAspect="Content" ObjectID="_1660737747" r:id="rId262"/>
        </w:object>
      </w:r>
      <w:r w:rsidRPr="00007285">
        <w:rPr>
          <w:rFonts w:ascii="Arial Narrow" w:hAnsi="Arial Narrow"/>
          <w:i/>
        </w:rPr>
        <w:t>;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lastRenderedPageBreak/>
        <w:t xml:space="preserve">Г) частное </w:t>
      </w:r>
      <w:r w:rsidRPr="00007285">
        <w:rPr>
          <w:rFonts w:ascii="Arial Narrow" w:hAnsi="Arial Narrow"/>
          <w:i/>
          <w:position w:val="-30"/>
        </w:rPr>
        <w:object w:dxaOrig="700" w:dyaOrig="700">
          <v:shape id="_x0000_i1152" type="#_x0000_t75" style="width:35.25pt;height:35.25pt" o:ole="">
            <v:imagedata r:id="rId241" o:title=""/>
          </v:shape>
          <o:OLEObject Type="Embed" ProgID="Equation.3" ShapeID="_x0000_i1152" DrawAspect="Content" ObjectID="_1660737748" r:id="rId263"/>
        </w:object>
      </w:r>
      <w:r w:rsidRPr="00007285">
        <w:rPr>
          <w:rFonts w:ascii="Arial Narrow" w:hAnsi="Arial Narrow"/>
          <w:i/>
        </w:rPr>
        <w:t>.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</w:t>
      </w:r>
      <w:r w:rsidRPr="00007285">
        <w:rPr>
          <w:rFonts w:ascii="Arial Narrow" w:hAnsi="Arial Narrow"/>
          <w:i/>
        </w:rPr>
        <w:t>2. Разложите на множители по формуле разности квадратов</w:t>
      </w:r>
      <w:proofErr w:type="gramStart"/>
      <w:r w:rsidRPr="00007285">
        <w:rPr>
          <w:rFonts w:ascii="Arial Narrow" w:hAnsi="Arial Narrow"/>
          <w:i/>
        </w:rPr>
        <w:t xml:space="preserve"> (</w:t>
      </w:r>
      <w:r w:rsidRPr="00007285">
        <w:rPr>
          <w:rFonts w:ascii="Arial Narrow" w:hAnsi="Arial Narrow"/>
          <w:i/>
          <w:position w:val="-6"/>
        </w:rPr>
        <w:object w:dxaOrig="580" w:dyaOrig="279">
          <v:shape id="_x0000_i1153" type="#_x0000_t75" style="width:29.25pt;height:14.25pt" o:ole="">
            <v:imagedata r:id="rId264" o:title=""/>
          </v:shape>
          <o:OLEObject Type="Embed" ProgID="Equation.3" ShapeID="_x0000_i1153" DrawAspect="Content" ObjectID="_1660737749" r:id="rId265"/>
        </w:object>
      </w:r>
      <w:r w:rsidRPr="00007285">
        <w:rPr>
          <w:rFonts w:ascii="Arial Narrow" w:hAnsi="Arial Narrow"/>
          <w:i/>
        </w:rPr>
        <w:t xml:space="preserve">):  </w:t>
      </w:r>
      <w:r w:rsidRPr="00007285">
        <w:rPr>
          <w:rFonts w:ascii="Arial Narrow" w:hAnsi="Arial Narrow"/>
          <w:i/>
          <w:position w:val="-6"/>
        </w:rPr>
        <w:object w:dxaOrig="680" w:dyaOrig="279">
          <v:shape id="_x0000_i1154" type="#_x0000_t75" style="width:33.75pt;height:14.25pt" o:ole="">
            <v:imagedata r:id="rId266" o:title=""/>
          </v:shape>
          <o:OLEObject Type="Embed" ProgID="Equation.3" ShapeID="_x0000_i1154" DrawAspect="Content" ObjectID="_1660737750" r:id="rId267"/>
        </w:object>
      </w:r>
      <w:r w:rsidRPr="00007285">
        <w:rPr>
          <w:rFonts w:ascii="Arial Narrow" w:hAnsi="Arial Narrow"/>
          <w:i/>
        </w:rPr>
        <w:t>.</w:t>
      </w:r>
      <w:proofErr w:type="gramEnd"/>
    </w:p>
    <w:p w:rsidR="006D0A18" w:rsidRPr="0000728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</w:t>
      </w:r>
      <w:r w:rsidRPr="00007285">
        <w:rPr>
          <w:rFonts w:ascii="Arial Narrow" w:hAnsi="Arial Narrow"/>
          <w:i/>
        </w:rPr>
        <w:t>3. Вычислите: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 xml:space="preserve">А) </w:t>
      </w:r>
      <w:r w:rsidRPr="00007285">
        <w:rPr>
          <w:rFonts w:ascii="Arial Narrow" w:hAnsi="Arial Narrow"/>
          <w:i/>
          <w:position w:val="-10"/>
        </w:rPr>
        <w:object w:dxaOrig="2640" w:dyaOrig="380">
          <v:shape id="_x0000_i1155" type="#_x0000_t75" style="width:132pt;height:18.75pt" o:ole="">
            <v:imagedata r:id="rId268" o:title=""/>
          </v:shape>
          <o:OLEObject Type="Embed" ProgID="Equation.3" ShapeID="_x0000_i1155" DrawAspect="Content" ObjectID="_1660737751" r:id="rId269"/>
        </w:object>
      </w:r>
      <w:r w:rsidRPr="00007285">
        <w:rPr>
          <w:rFonts w:ascii="Arial Narrow" w:hAnsi="Arial Narrow"/>
          <w:i/>
        </w:rPr>
        <w:t>;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 xml:space="preserve">Б) </w:t>
      </w:r>
      <w:r w:rsidRPr="00007285">
        <w:rPr>
          <w:rFonts w:ascii="Arial Narrow" w:hAnsi="Arial Narrow"/>
          <w:i/>
          <w:position w:val="-30"/>
        </w:rPr>
        <w:object w:dxaOrig="1780" w:dyaOrig="680">
          <v:shape id="_x0000_i1156" type="#_x0000_t75" style="width:89.25pt;height:33.75pt" o:ole="">
            <v:imagedata r:id="rId270" o:title=""/>
          </v:shape>
          <o:OLEObject Type="Embed" ProgID="Equation.3" ShapeID="_x0000_i1156" DrawAspect="Content" ObjectID="_1660737752" r:id="rId271"/>
        </w:object>
      </w:r>
      <w:r w:rsidRPr="00007285">
        <w:rPr>
          <w:rFonts w:ascii="Arial Narrow" w:hAnsi="Arial Narrow"/>
          <w:i/>
        </w:rPr>
        <w:t>;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 xml:space="preserve">В) </w:t>
      </w:r>
      <w:r w:rsidRPr="00007285">
        <w:rPr>
          <w:rFonts w:ascii="Arial Narrow" w:hAnsi="Arial Narrow"/>
          <w:i/>
          <w:position w:val="-28"/>
        </w:rPr>
        <w:object w:dxaOrig="1240" w:dyaOrig="740">
          <v:shape id="_x0000_i1157" type="#_x0000_t75" style="width:62.25pt;height:36.75pt" o:ole="">
            <v:imagedata r:id="rId272" o:title=""/>
          </v:shape>
          <o:OLEObject Type="Embed" ProgID="Equation.3" ShapeID="_x0000_i1157" DrawAspect="Content" ObjectID="_1660737753" r:id="rId273"/>
        </w:object>
      </w:r>
      <w:r w:rsidRPr="00007285">
        <w:rPr>
          <w:rFonts w:ascii="Arial Narrow" w:hAnsi="Arial Narrow"/>
          <w:i/>
        </w:rPr>
        <w:t>.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№</w:t>
      </w:r>
      <w:r w:rsidRPr="00007285">
        <w:rPr>
          <w:rFonts w:ascii="Arial Narrow" w:hAnsi="Arial Narrow"/>
          <w:i/>
        </w:rPr>
        <w:t>4. Решите уравнения:</w:t>
      </w:r>
    </w:p>
    <w:p w:rsidR="006D0A18" w:rsidRPr="00007285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>а)</w:t>
      </w:r>
      <w:r w:rsidRPr="00007285">
        <w:rPr>
          <w:rFonts w:ascii="Arial Narrow" w:hAnsi="Arial Narrow"/>
          <w:i/>
          <w:position w:val="-6"/>
        </w:rPr>
        <w:object w:dxaOrig="1600" w:dyaOrig="320">
          <v:shape id="_x0000_i1158" type="#_x0000_t75" style="width:80.25pt;height:15.75pt" o:ole="">
            <v:imagedata r:id="rId274" o:title=""/>
          </v:shape>
          <o:OLEObject Type="Embed" ProgID="Equation.3" ShapeID="_x0000_i1158" DrawAspect="Content" ObjectID="_1660737754" r:id="rId275"/>
        </w:object>
      </w:r>
      <w:r w:rsidRPr="00007285">
        <w:rPr>
          <w:rFonts w:ascii="Arial Narrow" w:hAnsi="Arial Narrow"/>
          <w:i/>
        </w:rPr>
        <w:t>;</w:t>
      </w:r>
    </w:p>
    <w:p w:rsidR="006D0A18" w:rsidRDefault="006D0A18" w:rsidP="006D0A18">
      <w:pPr>
        <w:rPr>
          <w:rFonts w:ascii="Arial Narrow" w:hAnsi="Arial Narrow"/>
          <w:i/>
        </w:rPr>
      </w:pPr>
      <w:r w:rsidRPr="00007285">
        <w:rPr>
          <w:rFonts w:ascii="Arial Narrow" w:hAnsi="Arial Narrow"/>
          <w:i/>
        </w:rPr>
        <w:t xml:space="preserve">б) </w:t>
      </w:r>
      <w:r w:rsidRPr="00007285">
        <w:rPr>
          <w:rFonts w:ascii="Arial Narrow" w:hAnsi="Arial Narrow"/>
          <w:i/>
          <w:position w:val="-10"/>
        </w:rPr>
        <w:object w:dxaOrig="1480" w:dyaOrig="340">
          <v:shape id="_x0000_i1159" type="#_x0000_t75" style="width:74.25pt;height:17.25pt" o:ole="">
            <v:imagedata r:id="rId276" o:title=""/>
          </v:shape>
          <o:OLEObject Type="Embed" ProgID="Equation.3" ShapeID="_x0000_i1159" DrawAspect="Content" ObjectID="_1660737755" r:id="rId277"/>
        </w:object>
      </w:r>
    </w:p>
    <w:p w:rsidR="006D0A18" w:rsidRPr="00007285" w:rsidRDefault="006D0A18" w:rsidP="006D0A18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t>______________________________________________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  <w:r>
        <w:rPr>
          <w:rFonts w:ascii="Arial Narrow" w:eastAsia="Arial Unicode MS" w:hAnsi="Arial Narrow" w:cs="Arial Unicode MS"/>
          <w:i/>
        </w:rPr>
        <w:t>____________________________________________</w:t>
      </w: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7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Комплексные числа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1 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№1. Выполните действия: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а) </w:t>
      </w:r>
      <w:r w:rsidRPr="00936BBC">
        <w:rPr>
          <w:rFonts w:ascii="Arial Narrow" w:hAnsi="Arial Narrow" w:cs="Arial"/>
          <w:i/>
          <w:position w:val="-24"/>
        </w:rPr>
        <w:object w:dxaOrig="1660" w:dyaOrig="620">
          <v:shape id="_x0000_i1160" type="#_x0000_t75" style="width:83.25pt;height:30.75pt" o:ole="">
            <v:imagedata r:id="rId278" o:title=""/>
          </v:shape>
          <o:OLEObject Type="Embed" ProgID="Equation.3" ShapeID="_x0000_i1160" DrawAspect="Content" ObjectID="_1660737756" r:id="rId279"/>
        </w:object>
      </w:r>
      <w:r w:rsidRPr="00936BBC">
        <w:rPr>
          <w:rFonts w:ascii="Arial Narrow" w:hAnsi="Arial Narrow" w:cs="Arial"/>
          <w:i/>
        </w:rPr>
        <w:t>;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lastRenderedPageBreak/>
        <w:t xml:space="preserve">б) </w:t>
      </w:r>
      <w:r w:rsidRPr="00936BBC">
        <w:rPr>
          <w:rFonts w:ascii="Arial Narrow" w:hAnsi="Arial Narrow" w:cs="Arial"/>
          <w:i/>
          <w:position w:val="-24"/>
        </w:rPr>
        <w:object w:dxaOrig="3040" w:dyaOrig="980">
          <v:shape id="_x0000_i1161" type="#_x0000_t75" style="width:152.25pt;height:48.75pt" o:ole="">
            <v:imagedata r:id="rId280" o:title=""/>
          </v:shape>
          <o:OLEObject Type="Embed" ProgID="Equation.3" ShapeID="_x0000_i1161" DrawAspect="Content" ObjectID="_1660737757" r:id="rId281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№2. Найдите геометрическое место точек комплексной плоскости, удовлетворяющих условиям: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  <w:position w:val="-34"/>
        </w:rPr>
        <w:object w:dxaOrig="1480" w:dyaOrig="800">
          <v:shape id="_x0000_i1162" type="#_x0000_t75" style="width:74.25pt;height:39.75pt" o:ole="">
            <v:imagedata r:id="rId282" o:title=""/>
          </v:shape>
          <o:OLEObject Type="Embed" ProgID="Equation.3" ShapeID="_x0000_i1162" DrawAspect="Content" ObjectID="_1660737758" r:id="rId283"/>
        </w:objec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№3. Вычислите: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А) </w:t>
      </w:r>
      <w:r w:rsidRPr="00936BBC">
        <w:rPr>
          <w:rFonts w:ascii="Arial Narrow" w:hAnsi="Arial Narrow" w:cs="Arial"/>
          <w:i/>
          <w:position w:val="-10"/>
        </w:rPr>
        <w:object w:dxaOrig="1180" w:dyaOrig="440">
          <v:shape id="_x0000_i1163" type="#_x0000_t75" style="width:59.25pt;height:21.75pt" o:ole="">
            <v:imagedata r:id="rId284" o:title=""/>
          </v:shape>
          <o:OLEObject Type="Embed" ProgID="Equation.3" ShapeID="_x0000_i1163" DrawAspect="Content" ObjectID="_1660737759" r:id="rId285"/>
        </w:object>
      </w:r>
      <w:r w:rsidRPr="00936BBC">
        <w:rPr>
          <w:rFonts w:ascii="Arial Narrow" w:hAnsi="Arial Narrow" w:cs="Arial"/>
          <w:i/>
        </w:rPr>
        <w:t>;</w:t>
      </w:r>
      <w:r>
        <w:rPr>
          <w:rFonts w:ascii="Arial Narrow" w:hAnsi="Arial Narrow" w:cs="Arial"/>
          <w:i/>
        </w:rPr>
        <w:t xml:space="preserve"> </w:t>
      </w:r>
      <w:r w:rsidRPr="00936BBC">
        <w:rPr>
          <w:rFonts w:ascii="Arial Narrow" w:hAnsi="Arial Narrow" w:cs="Arial"/>
          <w:i/>
        </w:rPr>
        <w:t xml:space="preserve">Б) </w:t>
      </w:r>
      <w:r w:rsidRPr="00936BBC">
        <w:rPr>
          <w:rFonts w:ascii="Arial Narrow" w:hAnsi="Arial Narrow" w:cs="Arial"/>
          <w:i/>
          <w:position w:val="-8"/>
        </w:rPr>
        <w:object w:dxaOrig="580" w:dyaOrig="360">
          <v:shape id="_x0000_i1164" type="#_x0000_t75" style="width:29.25pt;height:18pt" o:ole="">
            <v:imagedata r:id="rId286" o:title=""/>
          </v:shape>
          <o:OLEObject Type="Embed" ProgID="Equation.3" ShapeID="_x0000_i1164" DrawAspect="Content" ObjectID="_1660737760" r:id="rId287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№4. Решите уравнения: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А) </w:t>
      </w:r>
      <w:r w:rsidRPr="00936BBC">
        <w:rPr>
          <w:rFonts w:ascii="Arial Narrow" w:hAnsi="Arial Narrow" w:cs="Arial"/>
          <w:i/>
          <w:position w:val="-14"/>
        </w:rPr>
        <w:object w:dxaOrig="2140" w:dyaOrig="420">
          <v:shape id="_x0000_i1165" type="#_x0000_t75" style="width:107.25pt;height:21pt" o:ole="">
            <v:imagedata r:id="rId288" o:title=""/>
          </v:shape>
          <o:OLEObject Type="Embed" ProgID="Equation.3" ShapeID="_x0000_i1165" DrawAspect="Content" ObjectID="_1660737761" r:id="rId289"/>
        </w:object>
      </w:r>
      <w:r w:rsidRPr="00936BBC">
        <w:rPr>
          <w:rFonts w:ascii="Arial Narrow" w:hAnsi="Arial Narrow" w:cs="Arial"/>
          <w:i/>
        </w:rPr>
        <w:t>;</w:t>
      </w:r>
      <w:r>
        <w:rPr>
          <w:rFonts w:ascii="Arial Narrow" w:hAnsi="Arial Narrow" w:cs="Arial"/>
          <w:i/>
        </w:rPr>
        <w:t xml:space="preserve"> </w:t>
      </w:r>
      <w:r w:rsidRPr="00936BBC">
        <w:rPr>
          <w:rFonts w:ascii="Arial Narrow" w:hAnsi="Arial Narrow" w:cs="Arial"/>
          <w:i/>
        </w:rPr>
        <w:t xml:space="preserve">Б) </w:t>
      </w:r>
      <w:r w:rsidRPr="00936BBC">
        <w:rPr>
          <w:rFonts w:ascii="Arial Narrow" w:hAnsi="Arial Narrow" w:cs="Arial"/>
          <w:i/>
          <w:position w:val="-6"/>
        </w:rPr>
        <w:object w:dxaOrig="1540" w:dyaOrig="320">
          <v:shape id="_x0000_i1166" type="#_x0000_t75" style="width:77.25pt;height:15.75pt" o:ole="">
            <v:imagedata r:id="rId290" o:title=""/>
          </v:shape>
          <o:OLEObject Type="Embed" ProgID="Equation.3" ShapeID="_x0000_i1166" DrawAspect="Content" ObjectID="_1660737762" r:id="rId291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№5. Даны комплексные числа 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  <w:position w:val="-10"/>
        </w:rPr>
        <w:object w:dxaOrig="1340" w:dyaOrig="380">
          <v:shape id="_x0000_i1167" type="#_x0000_t75" style="width:66.75pt;height:18.75pt" o:ole="">
            <v:imagedata r:id="rId292" o:title=""/>
          </v:shape>
          <o:OLEObject Type="Embed" ProgID="Equation.3" ShapeID="_x0000_i1167" DrawAspect="Content" ObjectID="_1660737763" r:id="rId293"/>
        </w:object>
      </w:r>
      <w:r w:rsidRPr="00936BBC">
        <w:rPr>
          <w:rFonts w:ascii="Arial Narrow" w:hAnsi="Arial Narrow" w:cs="Arial"/>
          <w:i/>
        </w:rPr>
        <w:t xml:space="preserve"> и </w:t>
      </w:r>
      <w:r w:rsidRPr="00936BBC">
        <w:rPr>
          <w:rFonts w:ascii="Arial Narrow" w:hAnsi="Arial Narrow" w:cs="Arial"/>
          <w:i/>
          <w:position w:val="-10"/>
        </w:rPr>
        <w:object w:dxaOrig="1280" w:dyaOrig="380">
          <v:shape id="_x0000_i1168" type="#_x0000_t75" style="width:63.75pt;height:18.75pt" o:ole="">
            <v:imagedata r:id="rId294" o:title=""/>
          </v:shape>
          <o:OLEObject Type="Embed" ProgID="Equation.3" ShapeID="_x0000_i1168" DrawAspect="Content" ObjectID="_1660737764" r:id="rId295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Задайте равенством геометрическое место точек комплексной плоскости, лежащих на биссектрисе угла </w:t>
      </w:r>
      <w:r w:rsidRPr="00936BBC">
        <w:rPr>
          <w:rFonts w:ascii="Arial Narrow" w:hAnsi="Arial Narrow" w:cs="Arial"/>
          <w:i/>
          <w:position w:val="-10"/>
        </w:rPr>
        <w:object w:dxaOrig="600" w:dyaOrig="340">
          <v:shape id="_x0000_i1169" type="#_x0000_t75" style="width:30pt;height:17.25pt" o:ole="">
            <v:imagedata r:id="rId296" o:title=""/>
          </v:shape>
          <o:OLEObject Type="Embed" ProgID="Equation.3" ShapeID="_x0000_i1169" DrawAspect="Content" ObjectID="_1660737765" r:id="rId297"/>
        </w:object>
      </w:r>
    </w:p>
    <w:p w:rsidR="006D0A18" w:rsidRPr="00936BBC" w:rsidRDefault="006D0A18" w:rsidP="006D0A18">
      <w:pPr>
        <w:rPr>
          <w:rFonts w:ascii="Arial Narrow" w:eastAsia="Arial Unicode MS" w:hAnsi="Arial Narrow" w:cs="Arial Unicode MS"/>
          <w:i/>
        </w:rPr>
      </w:pPr>
      <w:r>
        <w:rPr>
          <w:rFonts w:ascii="Arial Narrow" w:hAnsi="Arial Narrow" w:cs="Arial"/>
          <w:i/>
        </w:rPr>
        <w:t>______________________________________________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  <w:r>
        <w:rPr>
          <w:rFonts w:ascii="Arial Narrow" w:eastAsia="Arial Unicode MS" w:hAnsi="Arial Narrow" w:cs="Arial Unicode MS"/>
          <w:i/>
        </w:rPr>
        <w:t>_________________________________________________</w:t>
      </w: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lastRenderedPageBreak/>
        <w:t>Контрольная работа №</w:t>
      </w:r>
      <w:r>
        <w:rPr>
          <w:rFonts w:ascii="Arial Narrow" w:hAnsi="Arial Narrow" w:cs="Arial"/>
          <w:b/>
        </w:rPr>
        <w:t xml:space="preserve">7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Комплексные числа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2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№1. Выполните действия:</w:t>
      </w:r>
    </w:p>
    <w:p w:rsidR="006D0A18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а) </w:t>
      </w:r>
      <w:r w:rsidRPr="00936BBC">
        <w:rPr>
          <w:rFonts w:ascii="Arial Narrow" w:hAnsi="Arial Narrow" w:cs="Arial"/>
          <w:i/>
          <w:position w:val="-24"/>
        </w:rPr>
        <w:object w:dxaOrig="1860" w:dyaOrig="620">
          <v:shape id="_x0000_i1170" type="#_x0000_t75" style="width:93pt;height:30.75pt" o:ole="">
            <v:imagedata r:id="rId298" o:title=""/>
          </v:shape>
          <o:OLEObject Type="Embed" ProgID="Equation.3" ShapeID="_x0000_i1170" DrawAspect="Content" ObjectID="_1660737766" r:id="rId299"/>
        </w:object>
      </w:r>
      <w:r w:rsidRPr="00936BBC">
        <w:rPr>
          <w:rFonts w:ascii="Arial Narrow" w:hAnsi="Arial Narrow" w:cs="Arial"/>
          <w:i/>
        </w:rPr>
        <w:t>;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б) </w:t>
      </w:r>
      <w:r w:rsidRPr="00936BBC">
        <w:rPr>
          <w:rFonts w:ascii="Arial Narrow" w:hAnsi="Arial Narrow" w:cs="Arial"/>
          <w:i/>
          <w:position w:val="-24"/>
        </w:rPr>
        <w:object w:dxaOrig="3019" w:dyaOrig="980">
          <v:shape id="_x0000_i1171" type="#_x0000_t75" style="width:150.75pt;height:48.75pt" o:ole="">
            <v:imagedata r:id="rId300" o:title=""/>
          </v:shape>
          <o:OLEObject Type="Embed" ProgID="Equation.3" ShapeID="_x0000_i1171" DrawAspect="Content" ObjectID="_1660737767" r:id="rId301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№2. Найдите геометрическое место точек комплексной плоскости, удовлетворяющих условиям: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  <w:position w:val="-34"/>
        </w:rPr>
        <w:object w:dxaOrig="1320" w:dyaOrig="800">
          <v:shape id="_x0000_i1172" type="#_x0000_t75" style="width:66pt;height:39.75pt" o:ole="">
            <v:imagedata r:id="rId302" o:title=""/>
          </v:shape>
          <o:OLEObject Type="Embed" ProgID="Equation.3" ShapeID="_x0000_i1172" DrawAspect="Content" ObjectID="_1660737768" r:id="rId303"/>
        </w:objec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№3. Вычислите: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А) </w:t>
      </w:r>
      <w:r w:rsidRPr="00936BBC">
        <w:rPr>
          <w:rFonts w:ascii="Arial Narrow" w:hAnsi="Arial Narrow" w:cs="Arial"/>
          <w:i/>
          <w:position w:val="-10"/>
        </w:rPr>
        <w:object w:dxaOrig="859" w:dyaOrig="440">
          <v:shape id="_x0000_i1173" type="#_x0000_t75" style="width:42.75pt;height:21.75pt" o:ole="">
            <v:imagedata r:id="rId304" o:title=""/>
          </v:shape>
          <o:OLEObject Type="Embed" ProgID="Equation.3" ShapeID="_x0000_i1173" DrawAspect="Content" ObjectID="_1660737769" r:id="rId305"/>
        </w:object>
      </w:r>
      <w:r w:rsidRPr="00936BBC">
        <w:rPr>
          <w:rFonts w:ascii="Arial Narrow" w:hAnsi="Arial Narrow" w:cs="Arial"/>
          <w:i/>
        </w:rPr>
        <w:t>;</w:t>
      </w:r>
      <w:r>
        <w:rPr>
          <w:rFonts w:ascii="Arial Narrow" w:hAnsi="Arial Narrow" w:cs="Arial"/>
          <w:i/>
        </w:rPr>
        <w:t xml:space="preserve"> </w:t>
      </w:r>
      <w:r w:rsidRPr="00936BBC">
        <w:rPr>
          <w:rFonts w:ascii="Arial Narrow" w:hAnsi="Arial Narrow" w:cs="Arial"/>
          <w:i/>
        </w:rPr>
        <w:t xml:space="preserve">Б) </w:t>
      </w:r>
      <w:r w:rsidRPr="00936BBC">
        <w:rPr>
          <w:rFonts w:ascii="Arial Narrow" w:hAnsi="Arial Narrow" w:cs="Arial"/>
          <w:i/>
          <w:position w:val="-8"/>
        </w:rPr>
        <w:object w:dxaOrig="620" w:dyaOrig="360">
          <v:shape id="_x0000_i1174" type="#_x0000_t75" style="width:30.75pt;height:18pt" o:ole="">
            <v:imagedata r:id="rId306" o:title=""/>
          </v:shape>
          <o:OLEObject Type="Embed" ProgID="Equation.3" ShapeID="_x0000_i1174" DrawAspect="Content" ObjectID="_1660737770" r:id="rId307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>№4. Решите уравнения: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А) </w:t>
      </w:r>
      <w:r w:rsidRPr="00936BBC">
        <w:rPr>
          <w:rFonts w:ascii="Arial Narrow" w:hAnsi="Arial Narrow" w:cs="Arial"/>
          <w:i/>
          <w:position w:val="-14"/>
        </w:rPr>
        <w:object w:dxaOrig="2100" w:dyaOrig="420">
          <v:shape id="_x0000_i1175" type="#_x0000_t75" style="width:105pt;height:21pt" o:ole="">
            <v:imagedata r:id="rId308" o:title=""/>
          </v:shape>
          <o:OLEObject Type="Embed" ProgID="Equation.3" ShapeID="_x0000_i1175" DrawAspect="Content" ObjectID="_1660737771" r:id="rId309"/>
        </w:object>
      </w:r>
      <w:r w:rsidRPr="00936BBC">
        <w:rPr>
          <w:rFonts w:ascii="Arial Narrow" w:hAnsi="Arial Narrow" w:cs="Arial"/>
          <w:i/>
        </w:rPr>
        <w:t>;</w:t>
      </w:r>
      <w:r>
        <w:rPr>
          <w:rFonts w:ascii="Arial Narrow" w:hAnsi="Arial Narrow" w:cs="Arial"/>
          <w:i/>
        </w:rPr>
        <w:t xml:space="preserve"> </w:t>
      </w:r>
      <w:r w:rsidRPr="00936BBC">
        <w:rPr>
          <w:rFonts w:ascii="Arial Narrow" w:hAnsi="Arial Narrow" w:cs="Arial"/>
          <w:i/>
        </w:rPr>
        <w:t xml:space="preserve">Б) </w:t>
      </w:r>
      <w:r w:rsidRPr="00936BBC">
        <w:rPr>
          <w:rFonts w:ascii="Arial Narrow" w:hAnsi="Arial Narrow" w:cs="Arial"/>
          <w:i/>
          <w:position w:val="-6"/>
        </w:rPr>
        <w:object w:dxaOrig="1660" w:dyaOrig="320">
          <v:shape id="_x0000_i1176" type="#_x0000_t75" style="width:83.25pt;height:15.75pt" o:ole="">
            <v:imagedata r:id="rId310" o:title=""/>
          </v:shape>
          <o:OLEObject Type="Embed" ProgID="Equation.3" ShapeID="_x0000_i1176" DrawAspect="Content" ObjectID="_1660737772" r:id="rId311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№5. Даны комплексные числа </w:t>
      </w:r>
    </w:p>
    <w:p w:rsidR="006D0A18" w:rsidRPr="00936BBC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  <w:position w:val="-10"/>
        </w:rPr>
        <w:object w:dxaOrig="1180" w:dyaOrig="380">
          <v:shape id="_x0000_i1177" type="#_x0000_t75" style="width:59.25pt;height:18.75pt" o:ole="">
            <v:imagedata r:id="rId312" o:title=""/>
          </v:shape>
          <o:OLEObject Type="Embed" ProgID="Equation.3" ShapeID="_x0000_i1177" DrawAspect="Content" ObjectID="_1660737773" r:id="rId313"/>
        </w:object>
      </w:r>
      <w:r w:rsidRPr="00936BBC">
        <w:rPr>
          <w:rFonts w:ascii="Arial Narrow" w:hAnsi="Arial Narrow" w:cs="Arial"/>
          <w:i/>
        </w:rPr>
        <w:t xml:space="preserve"> и </w:t>
      </w:r>
      <w:r w:rsidRPr="00936BBC">
        <w:rPr>
          <w:rFonts w:ascii="Arial Narrow" w:hAnsi="Arial Narrow" w:cs="Arial"/>
          <w:i/>
          <w:position w:val="-10"/>
        </w:rPr>
        <w:object w:dxaOrig="1140" w:dyaOrig="380">
          <v:shape id="_x0000_i1178" type="#_x0000_t75" style="width:57pt;height:18.75pt" o:ole="">
            <v:imagedata r:id="rId314" o:title=""/>
          </v:shape>
          <o:OLEObject Type="Embed" ProgID="Equation.3" ShapeID="_x0000_i1178" DrawAspect="Content" ObjectID="_1660737774" r:id="rId315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Default="006D0A18" w:rsidP="006D0A18">
      <w:pPr>
        <w:rPr>
          <w:rFonts w:ascii="Arial Narrow" w:hAnsi="Arial Narrow" w:cs="Arial"/>
          <w:i/>
        </w:rPr>
      </w:pPr>
      <w:r w:rsidRPr="00936BBC">
        <w:rPr>
          <w:rFonts w:ascii="Arial Narrow" w:hAnsi="Arial Narrow" w:cs="Arial"/>
          <w:i/>
        </w:rPr>
        <w:t xml:space="preserve">Задайте равенством геометрическое место точек комплексной плоскости, лежащих на биссектрисе угла </w:t>
      </w:r>
      <w:r w:rsidRPr="00936BBC">
        <w:rPr>
          <w:rFonts w:ascii="Arial Narrow" w:hAnsi="Arial Narrow" w:cs="Arial"/>
          <w:i/>
          <w:position w:val="-10"/>
        </w:rPr>
        <w:object w:dxaOrig="600" w:dyaOrig="340">
          <v:shape id="_x0000_i1179" type="#_x0000_t75" style="width:30pt;height:17.25pt" o:ole="">
            <v:imagedata r:id="rId316" o:title=""/>
          </v:shape>
          <o:OLEObject Type="Embed" ProgID="Equation.3" ShapeID="_x0000_i1179" DrawAspect="Content" ObjectID="_1660737775" r:id="rId317"/>
        </w:object>
      </w:r>
      <w:r w:rsidRPr="00936BBC">
        <w:rPr>
          <w:rFonts w:ascii="Arial Narrow" w:hAnsi="Arial Narrow" w:cs="Arial"/>
          <w:i/>
        </w:rPr>
        <w:t>.</w:t>
      </w:r>
    </w:p>
    <w:p w:rsidR="006D0A18" w:rsidRPr="00936BBC" w:rsidRDefault="006D0A18" w:rsidP="006D0A18">
      <w:pPr>
        <w:rPr>
          <w:rFonts w:ascii="Arial Narrow" w:eastAsia="Arial Unicode MS" w:hAnsi="Arial Narrow" w:cs="Arial Unicode MS"/>
          <w:i/>
        </w:rPr>
      </w:pPr>
      <w:r>
        <w:rPr>
          <w:rFonts w:ascii="Arial Narrow" w:hAnsi="Arial Narrow" w:cs="Arial"/>
          <w:i/>
        </w:rPr>
        <w:t>_____________________________________________________</w:t>
      </w: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</w:pPr>
    </w:p>
    <w:p w:rsidR="006D0A18" w:rsidRDefault="006D0A18" w:rsidP="006D0A18">
      <w:pPr>
        <w:rPr>
          <w:rFonts w:ascii="Arial Narrow" w:eastAsia="Arial Unicode MS" w:hAnsi="Arial Narrow" w:cs="Arial Unicode MS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</w:pPr>
    </w:p>
    <w:p w:rsidR="006D0A18" w:rsidRDefault="006D0A18" w:rsidP="006D0A18">
      <w:pPr>
        <w:rPr>
          <w:rFonts w:ascii="Arial Narrow" w:hAnsi="Arial Narrow" w:cs="Arial"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8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Элементы комбинаторики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1 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>№1. Найдите: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 xml:space="preserve">А) </w:t>
      </w:r>
      <w:r w:rsidRPr="00E55E54">
        <w:rPr>
          <w:rFonts w:ascii="Arial Narrow" w:hAnsi="Arial Narrow" w:cs="Arial"/>
          <w:i/>
          <w:position w:val="-12"/>
        </w:rPr>
        <w:object w:dxaOrig="780" w:dyaOrig="380">
          <v:shape id="_x0000_i1180" type="#_x0000_t75" style="width:39pt;height:18.75pt" o:ole="">
            <v:imagedata r:id="rId318" o:title=""/>
          </v:shape>
          <o:OLEObject Type="Embed" ProgID="Equation.3" ShapeID="_x0000_i1180" DrawAspect="Content" ObjectID="_1660737776" r:id="rId319"/>
        </w:object>
      </w:r>
      <w:r w:rsidRPr="00E55E54">
        <w:rPr>
          <w:rFonts w:ascii="Arial Narrow" w:hAnsi="Arial Narrow" w:cs="Arial"/>
          <w:i/>
        </w:rPr>
        <w:t>;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 xml:space="preserve">Б) третий член разложения бинома </w:t>
      </w:r>
      <w:r w:rsidRPr="00E55E54">
        <w:rPr>
          <w:rFonts w:ascii="Arial Narrow" w:hAnsi="Arial Narrow" w:cs="Arial"/>
          <w:i/>
          <w:position w:val="-10"/>
        </w:rPr>
        <w:object w:dxaOrig="780" w:dyaOrig="380">
          <v:shape id="_x0000_i1181" type="#_x0000_t75" style="width:39pt;height:18.75pt" o:ole="">
            <v:imagedata r:id="rId320" o:title=""/>
          </v:shape>
          <o:OLEObject Type="Embed" ProgID="Equation.3" ShapeID="_x0000_i1181" DrawAspect="Content" ObjectID="_1660737777" r:id="rId321"/>
        </w:object>
      </w:r>
      <w:r w:rsidRPr="00E55E54">
        <w:rPr>
          <w:rFonts w:ascii="Arial Narrow" w:hAnsi="Arial Narrow" w:cs="Arial"/>
          <w:i/>
        </w:rPr>
        <w:t>.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>№2. На плоскости даны 8 точек, причем никакие три из них не лежат на одной прямой.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>А) Сколько существует отрезков с концами в этих точках?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lastRenderedPageBreak/>
        <w:t>Б) Сколько существует лучей с началом в любой из данных точек, проходящих через любую другую из данных точек?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 xml:space="preserve">№3.В разложении бинома </w:t>
      </w:r>
      <w:r w:rsidRPr="00E55E54">
        <w:rPr>
          <w:rFonts w:ascii="Arial Narrow" w:hAnsi="Arial Narrow" w:cs="Arial"/>
          <w:i/>
          <w:position w:val="-28"/>
        </w:rPr>
        <w:object w:dxaOrig="900" w:dyaOrig="740">
          <v:shape id="_x0000_i1182" type="#_x0000_t75" style="width:45pt;height:36.75pt" o:ole="">
            <v:imagedata r:id="rId322" o:title=""/>
          </v:shape>
          <o:OLEObject Type="Embed" ProgID="Equation.3" ShapeID="_x0000_i1182" DrawAspect="Content" ObjectID="_1660737778" r:id="rId323"/>
        </w:object>
      </w:r>
      <w:r w:rsidRPr="00E55E54">
        <w:rPr>
          <w:rFonts w:ascii="Arial Narrow" w:hAnsi="Arial Narrow" w:cs="Arial"/>
          <w:i/>
        </w:rPr>
        <w:t xml:space="preserve"> второй и третий биномиальные коэффициенты равны. Найдите и запишите формулу этого разложения.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>№4. Сколькими способами можно осуществить перестановку 10 различных шкафов вдоль двух стен, если вдоль одной стены поместится 6 шкафов, а вдоль другой – 4?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</w:rPr>
        <w:t>№5. Решите уравнение:</w:t>
      </w:r>
    </w:p>
    <w:p w:rsidR="006D0A18" w:rsidRPr="00E55E54" w:rsidRDefault="006D0A18" w:rsidP="006D0A18">
      <w:pPr>
        <w:rPr>
          <w:rFonts w:ascii="Arial Narrow" w:hAnsi="Arial Narrow" w:cs="Arial"/>
          <w:i/>
        </w:rPr>
      </w:pPr>
      <w:r w:rsidRPr="00E55E54">
        <w:rPr>
          <w:rFonts w:ascii="Arial Narrow" w:hAnsi="Arial Narrow" w:cs="Arial"/>
          <w:i/>
          <w:position w:val="-12"/>
        </w:rPr>
        <w:object w:dxaOrig="1500" w:dyaOrig="380">
          <v:shape id="_x0000_i1183" type="#_x0000_t75" style="width:75pt;height:18.75pt" o:ole="">
            <v:imagedata r:id="rId324" o:title=""/>
          </v:shape>
          <o:OLEObject Type="Embed" ProgID="Equation.3" ShapeID="_x0000_i1183" DrawAspect="Content" ObjectID="_1660737779" r:id="rId325"/>
        </w:object>
      </w: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8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Элементы комбинаторики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2 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>№1. Найдите: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 xml:space="preserve">А) </w:t>
      </w:r>
      <w:r w:rsidRPr="00597D23">
        <w:rPr>
          <w:rFonts w:ascii="Arial Narrow" w:hAnsi="Arial Narrow" w:cs="Arial"/>
          <w:i/>
          <w:position w:val="-12"/>
        </w:rPr>
        <w:object w:dxaOrig="780" w:dyaOrig="380">
          <v:shape id="_x0000_i1184" type="#_x0000_t75" style="width:39pt;height:18.75pt" o:ole="">
            <v:imagedata r:id="rId326" o:title=""/>
          </v:shape>
          <o:OLEObject Type="Embed" ProgID="Equation.3" ShapeID="_x0000_i1184" DrawAspect="Content" ObjectID="_1660737780" r:id="rId327"/>
        </w:object>
      </w:r>
      <w:r w:rsidRPr="00597D23">
        <w:rPr>
          <w:rFonts w:ascii="Arial Narrow" w:hAnsi="Arial Narrow" w:cs="Arial"/>
          <w:i/>
        </w:rPr>
        <w:t>;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 xml:space="preserve">Б) четвертый член разложения бинома </w:t>
      </w:r>
      <w:r w:rsidRPr="00597D23">
        <w:rPr>
          <w:rFonts w:ascii="Arial Narrow" w:hAnsi="Arial Narrow" w:cs="Arial"/>
          <w:i/>
          <w:position w:val="-10"/>
        </w:rPr>
        <w:object w:dxaOrig="859" w:dyaOrig="380">
          <v:shape id="_x0000_i1185" type="#_x0000_t75" style="width:42.75pt;height:18.75pt" o:ole="">
            <v:imagedata r:id="rId328" o:title=""/>
          </v:shape>
          <o:OLEObject Type="Embed" ProgID="Equation.3" ShapeID="_x0000_i1185" DrawAspect="Content" ObjectID="_1660737781" r:id="rId329"/>
        </w:object>
      </w:r>
      <w:r w:rsidRPr="00597D23">
        <w:rPr>
          <w:rFonts w:ascii="Arial Narrow" w:hAnsi="Arial Narrow" w:cs="Arial"/>
          <w:i/>
        </w:rPr>
        <w:t>.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>№2. На плоскости даны 8 точек, причем никакие три из них не лежат на одной прямой.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>А) Сколько существует треугольников с вершинами в этих точках?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>Б) Сколько существует векторов с началом и концом в любых двух из данных точек?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 xml:space="preserve">№3.В разложении бинома </w:t>
      </w:r>
      <w:r w:rsidRPr="00597D23">
        <w:rPr>
          <w:rFonts w:ascii="Arial Narrow" w:hAnsi="Arial Narrow" w:cs="Arial"/>
          <w:i/>
          <w:position w:val="-28"/>
        </w:rPr>
        <w:object w:dxaOrig="900" w:dyaOrig="740">
          <v:shape id="_x0000_i1186" type="#_x0000_t75" style="width:45pt;height:36.75pt" o:ole="">
            <v:imagedata r:id="rId322" o:title=""/>
          </v:shape>
          <o:OLEObject Type="Embed" ProgID="Equation.3" ShapeID="_x0000_i1186" DrawAspect="Content" ObjectID="_1660737782" r:id="rId330"/>
        </w:object>
      </w:r>
      <w:r w:rsidRPr="00597D23">
        <w:rPr>
          <w:rFonts w:ascii="Arial Narrow" w:hAnsi="Arial Narrow" w:cs="Arial"/>
          <w:i/>
        </w:rPr>
        <w:t xml:space="preserve"> второй и четвертый  биномиальные коэффициенты равны. Найдите и запишите формулу этого разложения.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t xml:space="preserve">№4. Сколькими способами можно организовать размещение </w:t>
      </w:r>
      <w:proofErr w:type="spellStart"/>
      <w:r w:rsidRPr="00597D23">
        <w:rPr>
          <w:rFonts w:ascii="Arial Narrow" w:hAnsi="Arial Narrow" w:cs="Arial"/>
          <w:i/>
        </w:rPr>
        <w:t>тургруппы</w:t>
      </w:r>
      <w:proofErr w:type="spellEnd"/>
      <w:r w:rsidRPr="00597D23">
        <w:rPr>
          <w:rFonts w:ascii="Arial Narrow" w:hAnsi="Arial Narrow" w:cs="Arial"/>
          <w:i/>
        </w:rPr>
        <w:t xml:space="preserve"> из 7 человек в два гостиничных номера на три и четыре человека?</w:t>
      </w:r>
    </w:p>
    <w:p w:rsidR="006D0A18" w:rsidRPr="00597D23" w:rsidRDefault="006D0A18" w:rsidP="006D0A18">
      <w:pPr>
        <w:rPr>
          <w:rFonts w:ascii="Arial Narrow" w:hAnsi="Arial Narrow" w:cs="Arial"/>
          <w:i/>
        </w:rPr>
      </w:pPr>
    </w:p>
    <w:p w:rsidR="006D0A18" w:rsidRPr="00597D23" w:rsidRDefault="006D0A18" w:rsidP="006D0A18">
      <w:pPr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</w:rPr>
        <w:lastRenderedPageBreak/>
        <w:t>№5. Решите уравнение:</w:t>
      </w:r>
    </w:p>
    <w:p w:rsidR="006D0A18" w:rsidRDefault="006D0A18" w:rsidP="006D0A18">
      <w:pPr>
        <w:spacing w:line="360" w:lineRule="auto"/>
        <w:rPr>
          <w:rFonts w:ascii="Arial Narrow" w:hAnsi="Arial Narrow" w:cs="Arial"/>
          <w:i/>
        </w:rPr>
      </w:pPr>
      <w:r w:rsidRPr="00597D23">
        <w:rPr>
          <w:rFonts w:ascii="Arial Narrow" w:hAnsi="Arial Narrow" w:cs="Arial"/>
          <w:i/>
          <w:position w:val="-12"/>
        </w:rPr>
        <w:object w:dxaOrig="1480" w:dyaOrig="380">
          <v:shape id="_x0000_i1187" type="#_x0000_t75" style="width:74.25pt;height:18.75pt" o:ole="">
            <v:imagedata r:id="rId331" o:title=""/>
          </v:shape>
          <o:OLEObject Type="Embed" ProgID="Equation.3" ShapeID="_x0000_i1187" DrawAspect="Content" ObjectID="_1660737783" r:id="rId332"/>
        </w:object>
      </w:r>
    </w:p>
    <w:p w:rsidR="006D0A18" w:rsidRPr="00597D23" w:rsidRDefault="006D0A18" w:rsidP="006D0A18">
      <w:pPr>
        <w:spacing w:line="36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i/>
        </w:rPr>
        <w:t>___________________________________________________</w:t>
      </w: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spacing w:line="360" w:lineRule="auto"/>
        <w:rPr>
          <w:rFonts w:ascii="Arial" w:hAnsi="Arial" w:cs="Arial"/>
          <w:b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9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Элементы теории вероятностей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1 </w:t>
      </w:r>
      <w:r w:rsidRPr="0033154E">
        <w:rPr>
          <w:rFonts w:ascii="Arial Narrow" w:hAnsi="Arial Narrow" w:cs="Arial"/>
          <w:b/>
        </w:rPr>
        <w:t>вариант</w:t>
      </w: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№1.</w:t>
      </w:r>
      <w:r w:rsidRPr="0051134E">
        <w:rPr>
          <w:rFonts w:ascii="Arial Narrow" w:hAnsi="Arial Narrow" w:cs="Arial"/>
          <w:i/>
        </w:rPr>
        <w:t xml:space="preserve"> В игральной колоде 36 карт. Какова вероятность того, что взятая наугад карта окажется: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i/>
        </w:rPr>
        <w:t>А) валетом?      Б) бубновой?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№2</w:t>
      </w:r>
      <w:r w:rsidRPr="0051134E">
        <w:rPr>
          <w:rFonts w:ascii="Arial Narrow" w:hAnsi="Arial Narrow" w:cs="Arial"/>
          <w:i/>
        </w:rPr>
        <w:t xml:space="preserve">. Стрелок попадает в десятку с вероятностью 0,05, в девятку – 0,1, в восьмерку – 0,2, в семерку – 0,4. Найдите вероятность выбить с одного выстрела 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i/>
        </w:rPr>
        <w:t>А) больше семи очков;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i/>
        </w:rPr>
        <w:t>Б) не больше восьми очков.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№3.</w:t>
      </w:r>
      <w:r w:rsidRPr="0051134E">
        <w:rPr>
          <w:rFonts w:ascii="Arial Narrow" w:hAnsi="Arial Narrow" w:cs="Arial"/>
          <w:i/>
        </w:rPr>
        <w:t xml:space="preserve"> В процессе производства заготовка последовательно обрабатывается на двух станках. Первый станок производит 97% качественной продукции, а второй выдает 3% брака. Какова вероятность того, что деталь, полученная из заготовки, будет качественной?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№4</w:t>
      </w:r>
      <w:r w:rsidRPr="0051134E">
        <w:rPr>
          <w:rFonts w:ascii="Arial Narrow" w:hAnsi="Arial Narrow" w:cs="Arial"/>
          <w:i/>
        </w:rPr>
        <w:t>. Монету бросают три раза подряд. Можно ли утверждать с вероятностью 0,9, что «орел» не выпадет все три раза?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b/>
          <w:i/>
        </w:rPr>
      </w:pPr>
      <w:r w:rsidRPr="0051134E">
        <w:rPr>
          <w:rFonts w:ascii="Arial Narrow" w:hAnsi="Arial Narrow" w:cs="Arial"/>
          <w:b/>
          <w:i/>
        </w:rPr>
        <w:t>№5</w:t>
      </w:r>
      <w:r w:rsidRPr="0051134E">
        <w:rPr>
          <w:rFonts w:ascii="Arial Narrow" w:hAnsi="Arial Narrow" w:cs="Arial"/>
          <w:i/>
        </w:rPr>
        <w:t>. Вероятность встретить на улице мужчину-блондина составляет 0,4. Какова вероятность того, что среди четырех прохожих мужчин встретится три блондина?</w:t>
      </w:r>
    </w:p>
    <w:p w:rsidR="006D0A18" w:rsidRDefault="006D0A18" w:rsidP="006D0A18">
      <w:pPr>
        <w:rPr>
          <w:rFonts w:ascii="Arial Narrow" w:hAnsi="Arial Narrow" w:cs="Arial"/>
          <w:b/>
          <w:i/>
        </w:rPr>
      </w:pPr>
      <w:r>
        <w:rPr>
          <w:rFonts w:ascii="Arial Narrow" w:hAnsi="Arial Narrow" w:cs="Arial"/>
          <w:b/>
          <w:i/>
        </w:rPr>
        <w:t>______________________________________________</w:t>
      </w:r>
    </w:p>
    <w:p w:rsidR="006D0A18" w:rsidRPr="0051134E" w:rsidRDefault="006D0A18" w:rsidP="006D0A18">
      <w:pPr>
        <w:rPr>
          <w:rFonts w:ascii="Arial Narrow" w:hAnsi="Arial Narrow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9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Элементы теории вероятностей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2 </w:t>
      </w:r>
      <w:r w:rsidRPr="0033154E">
        <w:rPr>
          <w:rFonts w:ascii="Arial Narrow" w:hAnsi="Arial Narrow" w:cs="Arial"/>
          <w:b/>
        </w:rPr>
        <w:t>вариант</w:t>
      </w:r>
    </w:p>
    <w:p w:rsidR="006D0A18" w:rsidRPr="0051134E" w:rsidRDefault="006D0A18" w:rsidP="006D0A18">
      <w:pPr>
        <w:rPr>
          <w:rFonts w:ascii="Arial" w:hAnsi="Arial" w:cs="Arial"/>
          <w:b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№1.</w:t>
      </w:r>
      <w:r w:rsidRPr="0051134E">
        <w:rPr>
          <w:rFonts w:ascii="Arial Narrow" w:hAnsi="Arial Narrow" w:cs="Arial"/>
          <w:i/>
        </w:rPr>
        <w:t xml:space="preserve"> В игральной колоде 36 карт. Какова вероятность того, что взятая наугад карта окажется: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i/>
        </w:rPr>
        <w:t>А) тузом?        Б) пиковой?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№2</w:t>
      </w:r>
      <w:r w:rsidRPr="0051134E">
        <w:rPr>
          <w:rFonts w:ascii="Arial Narrow" w:hAnsi="Arial Narrow" w:cs="Arial"/>
          <w:i/>
        </w:rPr>
        <w:t xml:space="preserve">. Стрелок попадает в десятку с вероятностью 0,05, в девятку – 0,1, в восьмерку – 0,2, в семерку – 0,4. Найдите вероятность выбить с одного выстрела 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i/>
        </w:rPr>
        <w:t>А) больше восьми очков;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i/>
        </w:rPr>
        <w:t xml:space="preserve"> Б) не больше семи очков.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№3.</w:t>
      </w:r>
      <w:r w:rsidRPr="0051134E">
        <w:rPr>
          <w:rFonts w:ascii="Arial Narrow" w:hAnsi="Arial Narrow" w:cs="Arial"/>
          <w:i/>
        </w:rPr>
        <w:t xml:space="preserve"> В процессе производства заготовка последовательно обрабатывается на двух станках. Первый станок производит 97% качественной продукции, а второй выдает 3% брака. Какова вероятность того, что деталь, полученная из заготовки, будет бракованной?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i/>
        </w:rPr>
      </w:pPr>
      <w:r w:rsidRPr="0051134E">
        <w:rPr>
          <w:rFonts w:ascii="Arial Narrow" w:hAnsi="Arial Narrow" w:cs="Arial"/>
          <w:b/>
          <w:i/>
        </w:rPr>
        <w:t>№4</w:t>
      </w:r>
      <w:r w:rsidRPr="0051134E">
        <w:rPr>
          <w:rFonts w:ascii="Arial Narrow" w:hAnsi="Arial Narrow" w:cs="Arial"/>
          <w:i/>
        </w:rPr>
        <w:t>. Монету бросают три раза подряд. Можно ли утверждать с вероятностью 0,8, что «</w:t>
      </w:r>
      <w:proofErr w:type="gramStart"/>
      <w:r w:rsidRPr="0051134E">
        <w:rPr>
          <w:rFonts w:ascii="Arial Narrow" w:hAnsi="Arial Narrow" w:cs="Arial"/>
          <w:i/>
        </w:rPr>
        <w:t>решка</w:t>
      </w:r>
      <w:proofErr w:type="gramEnd"/>
      <w:r w:rsidRPr="0051134E">
        <w:rPr>
          <w:rFonts w:ascii="Arial Narrow" w:hAnsi="Arial Narrow" w:cs="Arial"/>
          <w:i/>
        </w:rPr>
        <w:t>» не выпадет все три раза?</w:t>
      </w:r>
    </w:p>
    <w:p w:rsidR="006D0A18" w:rsidRPr="0051134E" w:rsidRDefault="006D0A18" w:rsidP="006D0A18">
      <w:pPr>
        <w:rPr>
          <w:rFonts w:ascii="Arial Narrow" w:hAnsi="Arial Narrow" w:cs="Arial"/>
          <w:i/>
        </w:rPr>
      </w:pPr>
    </w:p>
    <w:p w:rsidR="006D0A18" w:rsidRPr="0051134E" w:rsidRDefault="006D0A18" w:rsidP="006D0A18">
      <w:pPr>
        <w:rPr>
          <w:rFonts w:ascii="Arial Narrow" w:hAnsi="Arial Narrow" w:cs="Arial"/>
          <w:b/>
          <w:i/>
        </w:rPr>
      </w:pPr>
      <w:r w:rsidRPr="0051134E">
        <w:rPr>
          <w:rFonts w:ascii="Arial Narrow" w:hAnsi="Arial Narrow" w:cs="Arial"/>
          <w:b/>
          <w:i/>
        </w:rPr>
        <w:t>№5</w:t>
      </w:r>
      <w:r w:rsidRPr="0051134E">
        <w:rPr>
          <w:rFonts w:ascii="Arial Narrow" w:hAnsi="Arial Narrow" w:cs="Arial"/>
          <w:i/>
        </w:rPr>
        <w:t>. Вероятность встретить на улице мужчину-блондина составляет 0,4. Какова вероятность того, что среди четырех прохожих мужчин</w:t>
      </w:r>
    </w:p>
    <w:p w:rsidR="006D0A18" w:rsidRPr="0051134E" w:rsidRDefault="006D0A18" w:rsidP="006D0A18">
      <w:pPr>
        <w:rPr>
          <w:rFonts w:ascii="Arial Narrow" w:hAnsi="Arial Narrow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________________________________________</w:t>
      </w: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10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Уравнения и неравенства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1 </w:t>
      </w:r>
      <w:r w:rsidRPr="0033154E">
        <w:rPr>
          <w:rFonts w:ascii="Arial Narrow" w:hAnsi="Arial Narrow" w:cs="Arial"/>
          <w:b/>
        </w:rPr>
        <w:t>вариант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№1. Решите уравнения: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9C20F0">
        <w:rPr>
          <w:rFonts w:ascii="Arial" w:hAnsi="Arial" w:cs="Arial"/>
          <w:i/>
          <w:position w:val="-8"/>
        </w:rPr>
        <w:object w:dxaOrig="2740" w:dyaOrig="360">
          <v:shape id="_x0000_i1188" type="#_x0000_t75" style="width:137.25pt;height:18pt" o:ole="">
            <v:imagedata r:id="rId333" o:title=""/>
          </v:shape>
          <o:OLEObject Type="Embed" ProgID="Equation.3" ShapeID="_x0000_i1188" DrawAspect="Content" ObjectID="_1660737784" r:id="rId33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9C20F0">
        <w:rPr>
          <w:rFonts w:ascii="Arial" w:hAnsi="Arial" w:cs="Arial"/>
          <w:i/>
          <w:position w:val="-24"/>
        </w:rPr>
        <w:object w:dxaOrig="2079" w:dyaOrig="620">
          <v:shape id="_x0000_i1189" type="#_x0000_t75" style="width:104.25pt;height:30.75pt" o:ole="">
            <v:imagedata r:id="rId335" o:title=""/>
          </v:shape>
          <o:OLEObject Type="Embed" ProgID="Equation.3" ShapeID="_x0000_i1189" DrawAspect="Content" ObjectID="_1660737785" r:id="rId336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№2. Решите неравенство</w:t>
      </w:r>
    </w:p>
    <w:p w:rsidR="006D0A18" w:rsidRDefault="006D0A18" w:rsidP="006D0A18">
      <w:pPr>
        <w:rPr>
          <w:rFonts w:ascii="Arial" w:hAnsi="Arial" w:cs="Arial"/>
          <w:i/>
        </w:rPr>
      </w:pPr>
      <w:r w:rsidRPr="00125C9F">
        <w:rPr>
          <w:rFonts w:ascii="Arial" w:hAnsi="Arial" w:cs="Arial"/>
          <w:i/>
          <w:position w:val="-10"/>
        </w:rPr>
        <w:object w:dxaOrig="4120" w:dyaOrig="340">
          <v:shape id="_x0000_i1190" type="#_x0000_t75" style="width:206.25pt;height:17.25pt" o:ole="">
            <v:imagedata r:id="rId337" o:title=""/>
          </v:shape>
          <o:OLEObject Type="Embed" ProgID="Equation.3" ShapeID="_x0000_i1190" DrawAspect="Content" ObjectID="_1660737786" r:id="rId338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№3. Решите неравенство:</w:t>
      </w:r>
    </w:p>
    <w:p w:rsidR="006D0A18" w:rsidRDefault="006D0A18" w:rsidP="006D0A1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</w:t>
      </w:r>
      <w:r w:rsidRPr="009C20F0">
        <w:rPr>
          <w:rFonts w:ascii="Arial" w:hAnsi="Arial" w:cs="Arial"/>
          <w:b/>
          <w:i/>
          <w:position w:val="-16"/>
        </w:rPr>
        <w:object w:dxaOrig="1700" w:dyaOrig="440">
          <v:shape id="_x0000_i1191" type="#_x0000_t75" style="width:84.75pt;height:21.75pt" o:ole="">
            <v:imagedata r:id="rId339" o:title=""/>
          </v:shape>
          <o:OLEObject Type="Embed" ProgID="Equation.3" ShapeID="_x0000_i1191" DrawAspect="Content" ObjectID="_1660737787" r:id="rId340"/>
        </w:object>
      </w:r>
      <w:r>
        <w:rPr>
          <w:rFonts w:ascii="Arial" w:hAnsi="Arial" w:cs="Arial"/>
          <w:b/>
          <w:i/>
        </w:rPr>
        <w:t>.</w:t>
      </w: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 Narrow" w:hAnsi="Arial Narrow" w:cs="Arial"/>
          <w:b/>
          <w:i/>
        </w:rPr>
        <w:t xml:space="preserve">№4. Решите неравенство </w:t>
      </w:r>
      <w:r w:rsidRPr="001974BB">
        <w:rPr>
          <w:rFonts w:ascii="Arial Narrow" w:hAnsi="Arial Narrow" w:cs="Arial"/>
          <w:b/>
          <w:i/>
          <w:position w:val="-32"/>
        </w:rPr>
        <w:object w:dxaOrig="3420" w:dyaOrig="720">
          <v:shape id="_x0000_i1192" type="#_x0000_t75" style="width:171pt;height:36pt" o:ole="">
            <v:imagedata r:id="rId341" o:title=""/>
          </v:shape>
          <o:OLEObject Type="Embed" ProgID="Equation.3" ShapeID="_x0000_i1192" DrawAspect="Content" ObjectID="_1660737788" r:id="rId342"/>
        </w:objec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Pr="0033154E" w:rsidRDefault="006D0A18" w:rsidP="006D0A18">
      <w:pPr>
        <w:spacing w:line="360" w:lineRule="auto"/>
        <w:jc w:val="center"/>
        <w:rPr>
          <w:rFonts w:ascii="Arial Narrow" w:hAnsi="Arial Narrow" w:cs="Arial"/>
        </w:rPr>
      </w:pPr>
      <w:r w:rsidRPr="0033154E">
        <w:rPr>
          <w:rFonts w:ascii="Arial Narrow" w:hAnsi="Arial Narrow" w:cs="Arial"/>
          <w:b/>
        </w:rPr>
        <w:t>Контрольная работа №</w:t>
      </w:r>
      <w:r>
        <w:rPr>
          <w:rFonts w:ascii="Arial Narrow" w:hAnsi="Arial Narrow" w:cs="Arial"/>
          <w:b/>
        </w:rPr>
        <w:t xml:space="preserve">10 </w:t>
      </w:r>
      <w:r w:rsidRPr="0033154E">
        <w:rPr>
          <w:rFonts w:ascii="Arial Narrow" w:hAnsi="Arial Narrow" w:cs="Arial"/>
          <w:b/>
        </w:rPr>
        <w:t>по теме: «</w:t>
      </w:r>
      <w:r>
        <w:rPr>
          <w:rFonts w:ascii="Arial Narrow" w:hAnsi="Arial Narrow"/>
          <w:b/>
        </w:rPr>
        <w:t>Уравнения и неравенства</w:t>
      </w:r>
      <w:r w:rsidRPr="0033154E">
        <w:rPr>
          <w:rFonts w:ascii="Arial Narrow" w:hAnsi="Arial Narrow" w:cs="Arial"/>
          <w:b/>
        </w:rPr>
        <w:t>»</w:t>
      </w:r>
      <w:r>
        <w:rPr>
          <w:rFonts w:ascii="Arial Narrow" w:hAnsi="Arial Narrow" w:cs="Arial"/>
          <w:b/>
        </w:rPr>
        <w:t xml:space="preserve">                    2 </w:t>
      </w:r>
      <w:r w:rsidRPr="0033154E">
        <w:rPr>
          <w:rFonts w:ascii="Arial Narrow" w:hAnsi="Arial Narrow" w:cs="Arial"/>
          <w:b/>
        </w:rPr>
        <w:t>вариант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№1. Решите уравнения: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А) </w:t>
      </w:r>
      <w:r w:rsidRPr="009C20F0">
        <w:rPr>
          <w:rFonts w:ascii="Arial" w:hAnsi="Arial" w:cs="Arial"/>
          <w:i/>
          <w:position w:val="-8"/>
        </w:rPr>
        <w:object w:dxaOrig="2820" w:dyaOrig="360">
          <v:shape id="_x0000_i1193" type="#_x0000_t75" style="width:141pt;height:18pt" o:ole="">
            <v:imagedata r:id="rId343" o:title=""/>
          </v:shape>
          <o:OLEObject Type="Embed" ProgID="Equation.3" ShapeID="_x0000_i1193" DrawAspect="Content" ObjectID="_1660737789" r:id="rId344"/>
        </w:object>
      </w:r>
      <w:r>
        <w:rPr>
          <w:rFonts w:ascii="Arial" w:hAnsi="Arial" w:cs="Arial"/>
          <w:i/>
        </w:rPr>
        <w:t>;</w:t>
      </w: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Б) </w:t>
      </w:r>
      <w:r w:rsidRPr="001974BB">
        <w:rPr>
          <w:rFonts w:ascii="Arial" w:hAnsi="Arial" w:cs="Arial"/>
          <w:i/>
          <w:position w:val="-6"/>
        </w:rPr>
        <w:object w:dxaOrig="2200" w:dyaOrig="320">
          <v:shape id="_x0000_i1194" type="#_x0000_t75" style="width:110.25pt;height:15.75pt" o:ole="">
            <v:imagedata r:id="rId345" o:title=""/>
          </v:shape>
          <o:OLEObject Type="Embed" ProgID="Equation.3" ShapeID="_x0000_i1194" DrawAspect="Content" ObjectID="_1660737790" r:id="rId346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№2. Решите неравенство</w:t>
      </w:r>
    </w:p>
    <w:p w:rsidR="006D0A18" w:rsidRDefault="006D0A18" w:rsidP="006D0A18">
      <w:pPr>
        <w:rPr>
          <w:rFonts w:ascii="Arial" w:hAnsi="Arial" w:cs="Arial"/>
          <w:i/>
        </w:rPr>
      </w:pPr>
      <w:r w:rsidRPr="00125C9F">
        <w:rPr>
          <w:rFonts w:ascii="Arial" w:hAnsi="Arial" w:cs="Arial"/>
          <w:i/>
          <w:position w:val="-32"/>
        </w:rPr>
        <w:object w:dxaOrig="4320" w:dyaOrig="560">
          <v:shape id="_x0000_i1195" type="#_x0000_t75" style="width:3in;height:27.75pt" o:ole="">
            <v:imagedata r:id="rId347" o:title=""/>
          </v:shape>
          <o:OLEObject Type="Embed" ProgID="Equation.3" ShapeID="_x0000_i1195" DrawAspect="Content" ObjectID="_1660737791" r:id="rId348"/>
        </w:object>
      </w:r>
      <w:r>
        <w:rPr>
          <w:rFonts w:ascii="Arial" w:hAnsi="Arial" w:cs="Arial"/>
          <w:i/>
        </w:rPr>
        <w:t>.</w:t>
      </w:r>
    </w:p>
    <w:p w:rsidR="006D0A18" w:rsidRDefault="006D0A18" w:rsidP="006D0A18">
      <w:pPr>
        <w:rPr>
          <w:rFonts w:ascii="Arial" w:hAnsi="Arial" w:cs="Arial"/>
          <w:i/>
        </w:rPr>
      </w:pPr>
    </w:p>
    <w:p w:rsidR="006D0A18" w:rsidRDefault="006D0A18" w:rsidP="006D0A1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lastRenderedPageBreak/>
        <w:t>№3. Решите неравенство:</w:t>
      </w:r>
    </w:p>
    <w:p w:rsidR="006D0A18" w:rsidRDefault="006D0A18" w:rsidP="006D0A18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</w:t>
      </w:r>
      <w:r w:rsidRPr="009C20F0">
        <w:rPr>
          <w:rFonts w:ascii="Arial" w:hAnsi="Arial" w:cs="Arial"/>
          <w:b/>
          <w:i/>
          <w:position w:val="-16"/>
        </w:rPr>
        <w:object w:dxaOrig="1920" w:dyaOrig="440">
          <v:shape id="_x0000_i1196" type="#_x0000_t75" style="width:96pt;height:21.75pt" o:ole="">
            <v:imagedata r:id="rId349" o:title=""/>
          </v:shape>
          <o:OLEObject Type="Embed" ProgID="Equation.3" ShapeID="_x0000_i1196" DrawAspect="Content" ObjectID="_1660737792" r:id="rId350"/>
        </w:object>
      </w:r>
      <w:r>
        <w:rPr>
          <w:rFonts w:ascii="Arial" w:hAnsi="Arial" w:cs="Arial"/>
          <w:b/>
          <w:i/>
        </w:rPr>
        <w:t xml:space="preserve"> .</w:t>
      </w:r>
    </w:p>
    <w:p w:rsidR="006D0A18" w:rsidRDefault="006D0A18" w:rsidP="006D0A18">
      <w:pPr>
        <w:rPr>
          <w:rFonts w:ascii="Arial" w:hAnsi="Arial" w:cs="Arial"/>
          <w:b/>
          <w:i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  <w:r>
        <w:rPr>
          <w:rFonts w:ascii="Arial Narrow" w:hAnsi="Arial Narrow" w:cs="Arial"/>
          <w:b/>
          <w:i/>
        </w:rPr>
        <w:t xml:space="preserve">№4. Решите неравенство </w:t>
      </w:r>
      <w:r w:rsidRPr="00D33149">
        <w:rPr>
          <w:rFonts w:ascii="Arial Narrow" w:hAnsi="Arial Narrow" w:cs="Arial"/>
          <w:b/>
          <w:i/>
          <w:position w:val="-28"/>
        </w:rPr>
        <w:object w:dxaOrig="3340" w:dyaOrig="680">
          <v:shape id="_x0000_i1197" type="#_x0000_t75" style="width:167.25pt;height:33.75pt" o:ole="">
            <v:imagedata r:id="rId351" o:title=""/>
          </v:shape>
          <o:OLEObject Type="Embed" ProgID="Equation.3" ShapeID="_x0000_i1197" DrawAspect="Content" ObjectID="_1660737793" r:id="rId352"/>
        </w:object>
      </w: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  <w:sectPr w:rsidR="006D0A18" w:rsidSect="00AD7A99">
          <w:type w:val="continuous"/>
          <w:pgSz w:w="16838" w:h="11906" w:orient="landscape"/>
          <w:pgMar w:top="540" w:right="360" w:bottom="386" w:left="540" w:header="709" w:footer="709" w:gutter="0"/>
          <w:cols w:space="708"/>
          <w:docGrid w:linePitch="360"/>
        </w:sect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Default="006D0A18" w:rsidP="006D0A18">
      <w:pPr>
        <w:spacing w:line="360" w:lineRule="auto"/>
        <w:rPr>
          <w:rFonts w:ascii="Arial" w:hAnsi="Arial" w:cs="Arial"/>
        </w:rPr>
      </w:pPr>
    </w:p>
    <w:p w:rsidR="006D0A18" w:rsidRPr="00CA19D0" w:rsidRDefault="006D0A18" w:rsidP="006D0A18">
      <w:pPr>
        <w:spacing w:line="360" w:lineRule="auto"/>
        <w:rPr>
          <w:rFonts w:ascii="Arial" w:hAnsi="Arial" w:cs="Arial"/>
        </w:rPr>
      </w:pPr>
    </w:p>
    <w:p w:rsidR="006D0A18" w:rsidRPr="00CA19D0" w:rsidRDefault="006D0A18" w:rsidP="006D0A18">
      <w:pPr>
        <w:rPr>
          <w:rFonts w:ascii="Arial" w:hAnsi="Arial" w:cs="Arial"/>
        </w:rPr>
      </w:pPr>
    </w:p>
    <w:p w:rsidR="00847553" w:rsidRDefault="00847553" w:rsidP="00847553">
      <w:pPr>
        <w:rPr>
          <w:sz w:val="28"/>
          <w:szCs w:val="28"/>
        </w:rPr>
      </w:pPr>
    </w:p>
    <w:p w:rsidR="004E6E36" w:rsidRPr="00684F7B" w:rsidRDefault="004E6E36">
      <w:pPr>
        <w:rPr>
          <w:rFonts w:ascii="Times New Roman" w:hAnsi="Times New Roman" w:cs="Times New Roman"/>
          <w:sz w:val="24"/>
          <w:szCs w:val="24"/>
        </w:rPr>
      </w:pPr>
    </w:p>
    <w:sectPr w:rsidR="004E6E36" w:rsidRPr="00684F7B" w:rsidSect="00684F7B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0E3"/>
    <w:multiLevelType w:val="hybridMultilevel"/>
    <w:tmpl w:val="4B2C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344CD"/>
    <w:multiLevelType w:val="hybridMultilevel"/>
    <w:tmpl w:val="FEA4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05396"/>
    <w:multiLevelType w:val="hybridMultilevel"/>
    <w:tmpl w:val="FEA4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E4550"/>
    <w:multiLevelType w:val="hybridMultilevel"/>
    <w:tmpl w:val="4B2C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027F5B"/>
    <w:multiLevelType w:val="hybridMultilevel"/>
    <w:tmpl w:val="51B87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AD6279"/>
    <w:multiLevelType w:val="hybridMultilevel"/>
    <w:tmpl w:val="21181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666109"/>
    <w:multiLevelType w:val="hybridMultilevel"/>
    <w:tmpl w:val="2BBE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B4FB1"/>
    <w:multiLevelType w:val="hybridMultilevel"/>
    <w:tmpl w:val="FEA4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D19AC"/>
    <w:multiLevelType w:val="hybridMultilevel"/>
    <w:tmpl w:val="256C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A67FDF"/>
    <w:multiLevelType w:val="hybridMultilevel"/>
    <w:tmpl w:val="A314A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E109C"/>
    <w:multiLevelType w:val="hybridMultilevel"/>
    <w:tmpl w:val="2BBE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C330F"/>
    <w:multiLevelType w:val="hybridMultilevel"/>
    <w:tmpl w:val="FEA4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E762AB"/>
    <w:multiLevelType w:val="hybridMultilevel"/>
    <w:tmpl w:val="2BBE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02607"/>
    <w:multiLevelType w:val="multilevel"/>
    <w:tmpl w:val="16B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AC6295"/>
    <w:multiLevelType w:val="hybridMultilevel"/>
    <w:tmpl w:val="FEA4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F3D"/>
    <w:multiLevelType w:val="hybridMultilevel"/>
    <w:tmpl w:val="F9F85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DD1484"/>
    <w:multiLevelType w:val="hybridMultilevel"/>
    <w:tmpl w:val="67E2B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600705"/>
    <w:multiLevelType w:val="hybridMultilevel"/>
    <w:tmpl w:val="0A386716"/>
    <w:lvl w:ilvl="0" w:tplc="6FEE55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E885B3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D0338C"/>
    <w:multiLevelType w:val="hybridMultilevel"/>
    <w:tmpl w:val="187E1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4E5968"/>
    <w:multiLevelType w:val="hybridMultilevel"/>
    <w:tmpl w:val="2BBE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A619E9"/>
    <w:multiLevelType w:val="hybridMultilevel"/>
    <w:tmpl w:val="2BBE9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C436C3"/>
    <w:multiLevelType w:val="multilevel"/>
    <w:tmpl w:val="45C89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DA1C73"/>
    <w:multiLevelType w:val="hybridMultilevel"/>
    <w:tmpl w:val="F08E2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737B97"/>
    <w:multiLevelType w:val="hybridMultilevel"/>
    <w:tmpl w:val="C4B4C882"/>
    <w:lvl w:ilvl="0" w:tplc="0419000F">
      <w:start w:val="5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13"/>
  </w:num>
  <w:num w:numId="9">
    <w:abstractNumId w:val="21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  <w:num w:numId="14">
    <w:abstractNumId w:val="6"/>
  </w:num>
  <w:num w:numId="15">
    <w:abstractNumId w:val="7"/>
  </w:num>
  <w:num w:numId="16">
    <w:abstractNumId w:val="20"/>
  </w:num>
  <w:num w:numId="17">
    <w:abstractNumId w:val="14"/>
  </w:num>
  <w:num w:numId="18">
    <w:abstractNumId w:val="10"/>
  </w:num>
  <w:num w:numId="19">
    <w:abstractNumId w:val="2"/>
  </w:num>
  <w:num w:numId="20">
    <w:abstractNumId w:val="19"/>
  </w:num>
  <w:num w:numId="21">
    <w:abstractNumId w:val="16"/>
  </w:num>
  <w:num w:numId="22">
    <w:abstractNumId w:val="9"/>
  </w:num>
  <w:num w:numId="23">
    <w:abstractNumId w:val="22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288B"/>
    <w:rsid w:val="00010E55"/>
    <w:rsid w:val="000115B5"/>
    <w:rsid w:val="00034E64"/>
    <w:rsid w:val="000F78E2"/>
    <w:rsid w:val="000F7A52"/>
    <w:rsid w:val="0010490C"/>
    <w:rsid w:val="0014693B"/>
    <w:rsid w:val="0016767A"/>
    <w:rsid w:val="001B0FEB"/>
    <w:rsid w:val="001C34EB"/>
    <w:rsid w:val="001F4FC2"/>
    <w:rsid w:val="00213EDB"/>
    <w:rsid w:val="00245053"/>
    <w:rsid w:val="002639C6"/>
    <w:rsid w:val="002E6B7F"/>
    <w:rsid w:val="00334B1C"/>
    <w:rsid w:val="00383359"/>
    <w:rsid w:val="00392763"/>
    <w:rsid w:val="003B21D9"/>
    <w:rsid w:val="003D49DB"/>
    <w:rsid w:val="00416801"/>
    <w:rsid w:val="0047178B"/>
    <w:rsid w:val="00494B57"/>
    <w:rsid w:val="004A4980"/>
    <w:rsid w:val="004D00A8"/>
    <w:rsid w:val="004D0EC5"/>
    <w:rsid w:val="004E4DAC"/>
    <w:rsid w:val="004E6E36"/>
    <w:rsid w:val="00531152"/>
    <w:rsid w:val="0054665D"/>
    <w:rsid w:val="00550B97"/>
    <w:rsid w:val="005B1DF4"/>
    <w:rsid w:val="005E7F33"/>
    <w:rsid w:val="0060218A"/>
    <w:rsid w:val="0062269B"/>
    <w:rsid w:val="0067053C"/>
    <w:rsid w:val="006753AA"/>
    <w:rsid w:val="00684F7B"/>
    <w:rsid w:val="006B6874"/>
    <w:rsid w:val="006D0A18"/>
    <w:rsid w:val="00702EA1"/>
    <w:rsid w:val="00707BED"/>
    <w:rsid w:val="0072486C"/>
    <w:rsid w:val="0075328D"/>
    <w:rsid w:val="007902E0"/>
    <w:rsid w:val="007C2119"/>
    <w:rsid w:val="007C47A7"/>
    <w:rsid w:val="007F6442"/>
    <w:rsid w:val="00801753"/>
    <w:rsid w:val="00847553"/>
    <w:rsid w:val="008612C8"/>
    <w:rsid w:val="00873D6D"/>
    <w:rsid w:val="008A169D"/>
    <w:rsid w:val="008C6D06"/>
    <w:rsid w:val="008F0725"/>
    <w:rsid w:val="0090288B"/>
    <w:rsid w:val="00925909"/>
    <w:rsid w:val="0095257B"/>
    <w:rsid w:val="0097247D"/>
    <w:rsid w:val="00994775"/>
    <w:rsid w:val="009D0E05"/>
    <w:rsid w:val="009D65EC"/>
    <w:rsid w:val="00A06D9A"/>
    <w:rsid w:val="00A2227C"/>
    <w:rsid w:val="00A6543A"/>
    <w:rsid w:val="00AB3277"/>
    <w:rsid w:val="00AC3603"/>
    <w:rsid w:val="00AD6FE7"/>
    <w:rsid w:val="00AD7A99"/>
    <w:rsid w:val="00AF2CC7"/>
    <w:rsid w:val="00B11E8F"/>
    <w:rsid w:val="00B13F91"/>
    <w:rsid w:val="00B17DB3"/>
    <w:rsid w:val="00B8714F"/>
    <w:rsid w:val="00BD2FE4"/>
    <w:rsid w:val="00BD5645"/>
    <w:rsid w:val="00BF4FAD"/>
    <w:rsid w:val="00C0002F"/>
    <w:rsid w:val="00C121A8"/>
    <w:rsid w:val="00C257EE"/>
    <w:rsid w:val="00C5398C"/>
    <w:rsid w:val="00C77260"/>
    <w:rsid w:val="00CB3223"/>
    <w:rsid w:val="00CD7B56"/>
    <w:rsid w:val="00D27E17"/>
    <w:rsid w:val="00DF57DD"/>
    <w:rsid w:val="00E240AC"/>
    <w:rsid w:val="00E30194"/>
    <w:rsid w:val="00E50785"/>
    <w:rsid w:val="00E7568F"/>
    <w:rsid w:val="00EE1748"/>
    <w:rsid w:val="00EF30DE"/>
    <w:rsid w:val="00F14516"/>
    <w:rsid w:val="00F667BA"/>
    <w:rsid w:val="00F7589C"/>
    <w:rsid w:val="00F876CF"/>
    <w:rsid w:val="00FE57FA"/>
    <w:rsid w:val="00FE584C"/>
    <w:rsid w:val="00FF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AC"/>
  </w:style>
  <w:style w:type="paragraph" w:styleId="1">
    <w:name w:val="heading 1"/>
    <w:basedOn w:val="a"/>
    <w:next w:val="a"/>
    <w:link w:val="10"/>
    <w:qFormat/>
    <w:rsid w:val="0090288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90288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28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288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8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902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0288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0288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Hyperlink"/>
    <w:unhideWhenUsed/>
    <w:rsid w:val="0090288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0288B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note text"/>
    <w:basedOn w:val="a"/>
    <w:link w:val="a6"/>
    <w:semiHidden/>
    <w:unhideWhenUsed/>
    <w:rsid w:val="0090288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90288B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8"/>
    <w:semiHidden/>
    <w:rsid w:val="009028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8">
    <w:name w:val="header"/>
    <w:basedOn w:val="a"/>
    <w:link w:val="a7"/>
    <w:semiHidden/>
    <w:unhideWhenUsed/>
    <w:rsid w:val="00902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Нижний колонтитул Знак"/>
    <w:basedOn w:val="a0"/>
    <w:link w:val="aa"/>
    <w:semiHidden/>
    <w:rsid w:val="009028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footer"/>
    <w:basedOn w:val="a"/>
    <w:link w:val="a9"/>
    <w:semiHidden/>
    <w:unhideWhenUsed/>
    <w:rsid w:val="00902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Title"/>
    <w:basedOn w:val="a"/>
    <w:link w:val="ac"/>
    <w:qFormat/>
    <w:rsid w:val="0090288B"/>
    <w:pPr>
      <w:widowControl w:val="0"/>
      <w:shd w:val="clear" w:color="auto" w:fill="FFFFFF"/>
      <w:autoSpaceDE w:val="0"/>
      <w:autoSpaceDN w:val="0"/>
      <w:adjustRightInd w:val="0"/>
      <w:spacing w:after="0" w:line="458" w:lineRule="exact"/>
      <w:ind w:left="2105" w:right="1536" w:firstLine="1085"/>
      <w:jc w:val="center"/>
    </w:pPr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</w:rPr>
  </w:style>
  <w:style w:type="character" w:customStyle="1" w:styleId="ac">
    <w:name w:val="Название Знак"/>
    <w:basedOn w:val="a0"/>
    <w:link w:val="ab"/>
    <w:rsid w:val="0090288B"/>
    <w:rPr>
      <w:rFonts w:ascii="Times New Roman" w:eastAsia="Times New Roman" w:hAnsi="Times New Roman" w:cs="Times New Roman"/>
      <w:b/>
      <w:bCs/>
      <w:color w:val="000000"/>
      <w:spacing w:val="6"/>
      <w:sz w:val="28"/>
      <w:szCs w:val="42"/>
      <w:shd w:val="clear" w:color="auto" w:fill="FFFFFF"/>
    </w:rPr>
  </w:style>
  <w:style w:type="paragraph" w:styleId="ad">
    <w:name w:val="Body Text"/>
    <w:basedOn w:val="a"/>
    <w:link w:val="ae"/>
    <w:semiHidden/>
    <w:unhideWhenUsed/>
    <w:rsid w:val="0090288B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rsid w:val="0090288B"/>
    <w:rPr>
      <w:rFonts w:ascii="Times New Roman" w:eastAsia="Times New Roman" w:hAnsi="Times New Roman" w:cs="Times New Roman"/>
      <w:sz w:val="20"/>
      <w:szCs w:val="24"/>
    </w:rPr>
  </w:style>
  <w:style w:type="paragraph" w:styleId="af">
    <w:name w:val="Body Text Indent"/>
    <w:basedOn w:val="a"/>
    <w:link w:val="af0"/>
    <w:unhideWhenUsed/>
    <w:rsid w:val="0090288B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с отступом Знак"/>
    <w:basedOn w:val="a0"/>
    <w:link w:val="af"/>
    <w:rsid w:val="0090288B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2 Знак"/>
    <w:basedOn w:val="a0"/>
    <w:link w:val="22"/>
    <w:semiHidden/>
    <w:rsid w:val="0090288B"/>
    <w:rPr>
      <w:rFonts w:ascii="Times New Roman" w:eastAsia="Times New Roman" w:hAnsi="Times New Roman" w:cs="Times New Roman"/>
    </w:rPr>
  </w:style>
  <w:style w:type="paragraph" w:styleId="22">
    <w:name w:val="Body Text 2"/>
    <w:basedOn w:val="a"/>
    <w:link w:val="21"/>
    <w:semiHidden/>
    <w:unhideWhenUsed/>
    <w:rsid w:val="0090288B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3 Знак"/>
    <w:basedOn w:val="a0"/>
    <w:link w:val="32"/>
    <w:semiHidden/>
    <w:rsid w:val="0090288B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32">
    <w:name w:val="Body Text 3"/>
    <w:basedOn w:val="a"/>
    <w:link w:val="31"/>
    <w:semiHidden/>
    <w:unhideWhenUsed/>
    <w:rsid w:val="0090288B"/>
    <w:pPr>
      <w:tabs>
        <w:tab w:val="num" w:pos="709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33">
    <w:name w:val="Body Text Indent 3"/>
    <w:basedOn w:val="a"/>
    <w:link w:val="34"/>
    <w:unhideWhenUsed/>
    <w:rsid w:val="0090288B"/>
    <w:pPr>
      <w:spacing w:after="120"/>
      <w:ind w:left="36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rsid w:val="0090288B"/>
    <w:rPr>
      <w:rFonts w:ascii="Calibri" w:eastAsia="Calibri" w:hAnsi="Calibri" w:cs="Times New Roman"/>
      <w:sz w:val="16"/>
      <w:szCs w:val="16"/>
      <w:lang w:eastAsia="en-US"/>
    </w:rPr>
  </w:style>
  <w:style w:type="paragraph" w:styleId="af1">
    <w:name w:val="Plain Text"/>
    <w:basedOn w:val="a"/>
    <w:link w:val="af2"/>
    <w:semiHidden/>
    <w:unhideWhenUsed/>
    <w:rsid w:val="0090288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0"/>
    <w:link w:val="af1"/>
    <w:semiHidden/>
    <w:rsid w:val="0090288B"/>
    <w:rPr>
      <w:rFonts w:ascii="Courier New" w:eastAsia="Times New Roman" w:hAnsi="Courier New" w:cs="Times New Roman"/>
      <w:sz w:val="20"/>
      <w:szCs w:val="20"/>
    </w:rPr>
  </w:style>
  <w:style w:type="paragraph" w:styleId="af3">
    <w:name w:val="List Paragraph"/>
    <w:basedOn w:val="a"/>
    <w:uiPriority w:val="34"/>
    <w:qFormat/>
    <w:rsid w:val="0090288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styleId="af4">
    <w:name w:val="Table Grid"/>
    <w:basedOn w:val="a1"/>
    <w:rsid w:val="009028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90288B"/>
    <w:rPr>
      <w:b/>
      <w:bCs/>
    </w:rPr>
  </w:style>
  <w:style w:type="paragraph" w:customStyle="1" w:styleId="tablshapka">
    <w:name w:val="_tabl_shapka"/>
    <w:basedOn w:val="a"/>
    <w:uiPriority w:val="99"/>
    <w:rsid w:val="0090288B"/>
    <w:pPr>
      <w:widowControl w:val="0"/>
      <w:autoSpaceDE w:val="0"/>
      <w:autoSpaceDN w:val="0"/>
      <w:adjustRightInd w:val="0"/>
      <w:spacing w:after="0" w:line="269" w:lineRule="auto"/>
      <w:jc w:val="center"/>
      <w:textAlignment w:val="baseline"/>
    </w:pPr>
    <w:rPr>
      <w:rFonts w:ascii="Newton-Bold" w:eastAsia="Times New Roman" w:hAnsi="Newton-Bold" w:cs="Newton-Bold"/>
      <w:b/>
      <w:bCs/>
      <w:color w:val="000000"/>
      <w:sz w:val="18"/>
      <w:szCs w:val="18"/>
    </w:rPr>
  </w:style>
  <w:style w:type="character" w:customStyle="1" w:styleId="Bold">
    <w:name w:val="_Bold"/>
    <w:uiPriority w:val="99"/>
    <w:rsid w:val="0090288B"/>
    <w:rPr>
      <w:b/>
    </w:rPr>
  </w:style>
  <w:style w:type="character" w:customStyle="1" w:styleId="apple-converted-space">
    <w:name w:val="apple-converted-space"/>
    <w:basedOn w:val="a0"/>
    <w:rsid w:val="00847553"/>
  </w:style>
  <w:style w:type="paragraph" w:styleId="af6">
    <w:name w:val="Balloon Text"/>
    <w:basedOn w:val="a"/>
    <w:link w:val="af7"/>
    <w:uiPriority w:val="99"/>
    <w:semiHidden/>
    <w:unhideWhenUsed/>
    <w:rsid w:val="0084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47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62.bin"/><Relationship Id="rId159" Type="http://schemas.openxmlformats.org/officeDocument/2006/relationships/image" Target="media/image72.wmf"/><Relationship Id="rId324" Type="http://schemas.openxmlformats.org/officeDocument/2006/relationships/image" Target="media/image151.wmf"/><Relationship Id="rId345" Type="http://schemas.openxmlformats.org/officeDocument/2006/relationships/image" Target="media/image161.wmf"/><Relationship Id="rId170" Type="http://schemas.openxmlformats.org/officeDocument/2006/relationships/image" Target="media/image77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26" Type="http://schemas.openxmlformats.org/officeDocument/2006/relationships/oleObject" Target="embeddings/oleObject107.bin"/><Relationship Id="rId247" Type="http://schemas.openxmlformats.org/officeDocument/2006/relationships/image" Target="media/image115.wmf"/><Relationship Id="rId107" Type="http://schemas.openxmlformats.org/officeDocument/2006/relationships/image" Target="media/image46.wmf"/><Relationship Id="rId268" Type="http://schemas.openxmlformats.org/officeDocument/2006/relationships/image" Target="media/image123.wmf"/><Relationship Id="rId289" Type="http://schemas.openxmlformats.org/officeDocument/2006/relationships/oleObject" Target="embeddings/oleObject141.bin"/><Relationship Id="rId11" Type="http://schemas.openxmlformats.org/officeDocument/2006/relationships/hyperlink" Target="http://www.encyclopedia.ru/" TargetMode="External"/><Relationship Id="rId32" Type="http://schemas.openxmlformats.org/officeDocument/2006/relationships/hyperlink" Target="http://www.alleng.ru/edu/math.htm" TargetMode="External"/><Relationship Id="rId53" Type="http://schemas.openxmlformats.org/officeDocument/2006/relationships/oleObject" Target="embeddings/oleObject19.bin"/><Relationship Id="rId74" Type="http://schemas.openxmlformats.org/officeDocument/2006/relationships/image" Target="media/image30.wmf"/><Relationship Id="rId128" Type="http://schemas.openxmlformats.org/officeDocument/2006/relationships/oleObject" Target="embeddings/oleObject57.bin"/><Relationship Id="rId149" Type="http://schemas.openxmlformats.org/officeDocument/2006/relationships/image" Target="media/image67.wmf"/><Relationship Id="rId314" Type="http://schemas.openxmlformats.org/officeDocument/2006/relationships/image" Target="media/image146.wmf"/><Relationship Id="rId335" Type="http://schemas.openxmlformats.org/officeDocument/2006/relationships/image" Target="media/image156.wmf"/><Relationship Id="rId5" Type="http://schemas.openxmlformats.org/officeDocument/2006/relationships/webSettings" Target="webSetting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73.bin"/><Relationship Id="rId181" Type="http://schemas.openxmlformats.org/officeDocument/2006/relationships/oleObject" Target="embeddings/oleObject84.bin"/><Relationship Id="rId216" Type="http://schemas.openxmlformats.org/officeDocument/2006/relationships/image" Target="media/image100.wmf"/><Relationship Id="rId237" Type="http://schemas.openxmlformats.org/officeDocument/2006/relationships/image" Target="media/image110.wmf"/><Relationship Id="rId258" Type="http://schemas.openxmlformats.org/officeDocument/2006/relationships/oleObject" Target="embeddings/oleObject123.bin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4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52.bin"/><Relationship Id="rId139" Type="http://schemas.openxmlformats.org/officeDocument/2006/relationships/image" Target="media/image62.wmf"/><Relationship Id="rId290" Type="http://schemas.openxmlformats.org/officeDocument/2006/relationships/image" Target="media/image134.wmf"/><Relationship Id="rId304" Type="http://schemas.openxmlformats.org/officeDocument/2006/relationships/image" Target="media/image141.wmf"/><Relationship Id="rId325" Type="http://schemas.openxmlformats.org/officeDocument/2006/relationships/oleObject" Target="embeddings/oleObject159.bin"/><Relationship Id="rId346" Type="http://schemas.openxmlformats.org/officeDocument/2006/relationships/oleObject" Target="embeddings/oleObject170.bin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8.bin"/><Relationship Id="rId171" Type="http://schemas.openxmlformats.org/officeDocument/2006/relationships/oleObject" Target="embeddings/oleObject79.bin"/><Relationship Id="rId192" Type="http://schemas.openxmlformats.org/officeDocument/2006/relationships/image" Target="media/image88.wmf"/><Relationship Id="rId206" Type="http://schemas.openxmlformats.org/officeDocument/2006/relationships/image" Target="media/image95.wmf"/><Relationship Id="rId227" Type="http://schemas.openxmlformats.org/officeDocument/2006/relationships/image" Target="media/image105.wmf"/><Relationship Id="rId248" Type="http://schemas.openxmlformats.org/officeDocument/2006/relationships/oleObject" Target="embeddings/oleObject118.bin"/><Relationship Id="rId269" Type="http://schemas.openxmlformats.org/officeDocument/2006/relationships/oleObject" Target="embeddings/oleObject131.bin"/><Relationship Id="rId12" Type="http://schemas.openxmlformats.org/officeDocument/2006/relationships/image" Target="media/image1.wmf"/><Relationship Id="rId33" Type="http://schemas.openxmlformats.org/officeDocument/2006/relationships/image" Target="media/image6.wmf"/><Relationship Id="rId108" Type="http://schemas.openxmlformats.org/officeDocument/2006/relationships/oleObject" Target="embeddings/oleObject47.bin"/><Relationship Id="rId129" Type="http://schemas.openxmlformats.org/officeDocument/2006/relationships/image" Target="media/image57.wmf"/><Relationship Id="rId280" Type="http://schemas.openxmlformats.org/officeDocument/2006/relationships/image" Target="media/image129.wmf"/><Relationship Id="rId315" Type="http://schemas.openxmlformats.org/officeDocument/2006/relationships/oleObject" Target="embeddings/oleObject154.bin"/><Relationship Id="rId336" Type="http://schemas.openxmlformats.org/officeDocument/2006/relationships/oleObject" Target="embeddings/oleObject165.bin"/><Relationship Id="rId54" Type="http://schemas.openxmlformats.org/officeDocument/2006/relationships/image" Target="media/image20.wmf"/><Relationship Id="rId75" Type="http://schemas.openxmlformats.org/officeDocument/2006/relationships/oleObject" Target="embeddings/oleObject30.bin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73.wmf"/><Relationship Id="rId182" Type="http://schemas.openxmlformats.org/officeDocument/2006/relationships/image" Target="media/image83.wmf"/><Relationship Id="rId217" Type="http://schemas.openxmlformats.org/officeDocument/2006/relationships/oleObject" Target="embeddings/oleObject102.bin"/><Relationship Id="rId6" Type="http://schemas.openxmlformats.org/officeDocument/2006/relationships/hyperlink" Target="http://www.informika.ru/" TargetMode="External"/><Relationship Id="rId238" Type="http://schemas.openxmlformats.org/officeDocument/2006/relationships/oleObject" Target="embeddings/oleObject113.bin"/><Relationship Id="rId259" Type="http://schemas.openxmlformats.org/officeDocument/2006/relationships/oleObject" Target="embeddings/oleObject124.bin"/><Relationship Id="rId23" Type="http://schemas.openxmlformats.org/officeDocument/2006/relationships/image" Target="media/image5.wmf"/><Relationship Id="rId119" Type="http://schemas.openxmlformats.org/officeDocument/2006/relationships/image" Target="media/image52.wmf"/><Relationship Id="rId270" Type="http://schemas.openxmlformats.org/officeDocument/2006/relationships/image" Target="media/image124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image" Target="media/image152.wmf"/><Relationship Id="rId347" Type="http://schemas.openxmlformats.org/officeDocument/2006/relationships/image" Target="media/image162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5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58.bin"/><Relationship Id="rId151" Type="http://schemas.openxmlformats.org/officeDocument/2006/relationships/image" Target="media/image68.wmf"/><Relationship Id="rId172" Type="http://schemas.openxmlformats.org/officeDocument/2006/relationships/image" Target="media/image78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28" Type="http://schemas.openxmlformats.org/officeDocument/2006/relationships/oleObject" Target="embeddings/oleObject108.bin"/><Relationship Id="rId249" Type="http://schemas.openxmlformats.org/officeDocument/2006/relationships/image" Target="media/image116.wmf"/><Relationship Id="rId13" Type="http://schemas.openxmlformats.org/officeDocument/2006/relationships/oleObject" Target="embeddings/oleObject1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25.bin"/><Relationship Id="rId281" Type="http://schemas.openxmlformats.org/officeDocument/2006/relationships/oleObject" Target="embeddings/oleObject137.bin"/><Relationship Id="rId316" Type="http://schemas.openxmlformats.org/officeDocument/2006/relationships/image" Target="media/image147.wmf"/><Relationship Id="rId337" Type="http://schemas.openxmlformats.org/officeDocument/2006/relationships/image" Target="media/image157.wmf"/><Relationship Id="rId34" Type="http://schemas.openxmlformats.org/officeDocument/2006/relationships/image" Target="media/image7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53.bin"/><Relationship Id="rId141" Type="http://schemas.openxmlformats.org/officeDocument/2006/relationships/image" Target="media/image63.wmf"/><Relationship Id="rId7" Type="http://schemas.openxmlformats.org/officeDocument/2006/relationships/hyperlink" Target="http://www.ed.gov.ru/" TargetMode="External"/><Relationship Id="rId162" Type="http://schemas.openxmlformats.org/officeDocument/2006/relationships/oleObject" Target="embeddings/oleObject74.bin"/><Relationship Id="rId183" Type="http://schemas.openxmlformats.org/officeDocument/2006/relationships/oleObject" Target="embeddings/oleObject85.bin"/><Relationship Id="rId218" Type="http://schemas.openxmlformats.org/officeDocument/2006/relationships/image" Target="media/image101.wmf"/><Relationship Id="rId239" Type="http://schemas.openxmlformats.org/officeDocument/2006/relationships/image" Target="media/image111.wmf"/><Relationship Id="rId250" Type="http://schemas.openxmlformats.org/officeDocument/2006/relationships/oleObject" Target="embeddings/oleObject119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35.wmf"/><Relationship Id="rId306" Type="http://schemas.openxmlformats.org/officeDocument/2006/relationships/image" Target="media/image142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5.bin"/><Relationship Id="rId66" Type="http://schemas.openxmlformats.org/officeDocument/2006/relationships/image" Target="media/image26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8.bin"/><Relationship Id="rId131" Type="http://schemas.openxmlformats.org/officeDocument/2006/relationships/image" Target="media/image58.wmf"/><Relationship Id="rId327" Type="http://schemas.openxmlformats.org/officeDocument/2006/relationships/oleObject" Target="embeddings/oleObject160.bin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69.bin"/><Relationship Id="rId173" Type="http://schemas.openxmlformats.org/officeDocument/2006/relationships/oleObject" Target="embeddings/oleObject80.bin"/><Relationship Id="rId194" Type="http://schemas.openxmlformats.org/officeDocument/2006/relationships/image" Target="media/image89.wmf"/><Relationship Id="rId208" Type="http://schemas.openxmlformats.org/officeDocument/2006/relationships/image" Target="media/image96.wmf"/><Relationship Id="rId229" Type="http://schemas.openxmlformats.org/officeDocument/2006/relationships/image" Target="media/image106.wmf"/><Relationship Id="rId240" Type="http://schemas.openxmlformats.org/officeDocument/2006/relationships/oleObject" Target="embeddings/oleObject114.bin"/><Relationship Id="rId261" Type="http://schemas.openxmlformats.org/officeDocument/2006/relationships/oleObject" Target="embeddings/oleObject126.bin"/><Relationship Id="rId14" Type="http://schemas.openxmlformats.org/officeDocument/2006/relationships/oleObject" Target="embeddings/oleObject2.bin"/><Relationship Id="rId35" Type="http://schemas.openxmlformats.org/officeDocument/2006/relationships/image" Target="media/image8.wmf"/><Relationship Id="rId56" Type="http://schemas.openxmlformats.org/officeDocument/2006/relationships/image" Target="media/image21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3.bin"/><Relationship Id="rId282" Type="http://schemas.openxmlformats.org/officeDocument/2006/relationships/image" Target="media/image130.wmf"/><Relationship Id="rId317" Type="http://schemas.openxmlformats.org/officeDocument/2006/relationships/oleObject" Target="embeddings/oleObject155.bin"/><Relationship Id="rId338" Type="http://schemas.openxmlformats.org/officeDocument/2006/relationships/oleObject" Target="embeddings/oleObject166.bin"/><Relationship Id="rId8" Type="http://schemas.openxmlformats.org/officeDocument/2006/relationships/hyperlink" Target="http://teacher.fio.ru" TargetMode="External"/><Relationship Id="rId98" Type="http://schemas.openxmlformats.org/officeDocument/2006/relationships/oleObject" Target="embeddings/oleObject42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74.wmf"/><Relationship Id="rId184" Type="http://schemas.openxmlformats.org/officeDocument/2006/relationships/image" Target="media/image84.wmf"/><Relationship Id="rId219" Type="http://schemas.openxmlformats.org/officeDocument/2006/relationships/oleObject" Target="embeddings/oleObject103.bin"/><Relationship Id="rId230" Type="http://schemas.openxmlformats.org/officeDocument/2006/relationships/oleObject" Target="embeddings/oleObject109.bin"/><Relationship Id="rId251" Type="http://schemas.openxmlformats.org/officeDocument/2006/relationships/image" Target="media/image117.wmf"/><Relationship Id="rId25" Type="http://schemas.openxmlformats.org/officeDocument/2006/relationships/oleObject" Target="embeddings/oleObject9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6.bin"/><Relationship Id="rId272" Type="http://schemas.openxmlformats.org/officeDocument/2006/relationships/image" Target="media/image125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28" Type="http://schemas.openxmlformats.org/officeDocument/2006/relationships/image" Target="media/image153.wmf"/><Relationship Id="rId349" Type="http://schemas.openxmlformats.org/officeDocument/2006/relationships/image" Target="media/image16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4.bin"/><Relationship Id="rId88" Type="http://schemas.openxmlformats.org/officeDocument/2006/relationships/image" Target="media/image37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59.bin"/><Relationship Id="rId153" Type="http://schemas.openxmlformats.org/officeDocument/2006/relationships/image" Target="media/image69.wmf"/><Relationship Id="rId174" Type="http://schemas.openxmlformats.org/officeDocument/2006/relationships/image" Target="media/image79.wmf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190" Type="http://schemas.openxmlformats.org/officeDocument/2006/relationships/image" Target="media/image87.wmf"/><Relationship Id="rId204" Type="http://schemas.openxmlformats.org/officeDocument/2006/relationships/image" Target="media/image94.wmf"/><Relationship Id="rId220" Type="http://schemas.openxmlformats.org/officeDocument/2006/relationships/image" Target="media/image102.wmf"/><Relationship Id="rId225" Type="http://schemas.openxmlformats.org/officeDocument/2006/relationships/image" Target="media/image104.wmf"/><Relationship Id="rId241" Type="http://schemas.openxmlformats.org/officeDocument/2006/relationships/image" Target="media/image112.wmf"/><Relationship Id="rId246" Type="http://schemas.openxmlformats.org/officeDocument/2006/relationships/oleObject" Target="embeddings/oleObject117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33.wmf"/><Relationship Id="rId15" Type="http://schemas.openxmlformats.org/officeDocument/2006/relationships/image" Target="media/image2.wmf"/><Relationship Id="rId36" Type="http://schemas.openxmlformats.org/officeDocument/2006/relationships/image" Target="media/image9.wmf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6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27.bin"/><Relationship Id="rId283" Type="http://schemas.openxmlformats.org/officeDocument/2006/relationships/oleObject" Target="embeddings/oleObject138.bin"/><Relationship Id="rId313" Type="http://schemas.openxmlformats.org/officeDocument/2006/relationships/oleObject" Target="embeddings/oleObject153.bin"/><Relationship Id="rId318" Type="http://schemas.openxmlformats.org/officeDocument/2006/relationships/image" Target="media/image148.wmf"/><Relationship Id="rId339" Type="http://schemas.openxmlformats.org/officeDocument/2006/relationships/image" Target="media/image158.wmf"/><Relationship Id="rId10" Type="http://schemas.openxmlformats.org/officeDocument/2006/relationships/hyperlink" Target="http://www.rubricon.ru/" TargetMode="External"/><Relationship Id="rId31" Type="http://schemas.openxmlformats.org/officeDocument/2006/relationships/hyperlink" Target="http://mathege.ru" TargetMode="External"/><Relationship Id="rId52" Type="http://schemas.openxmlformats.org/officeDocument/2006/relationships/image" Target="media/image19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2.wmf"/><Relationship Id="rId94" Type="http://schemas.openxmlformats.org/officeDocument/2006/relationships/oleObject" Target="embeddings/oleObject40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oleObject" Target="embeddings/oleObject78.bin"/><Relationship Id="rId185" Type="http://schemas.openxmlformats.org/officeDocument/2006/relationships/oleObject" Target="embeddings/oleObject86.bin"/><Relationship Id="rId334" Type="http://schemas.openxmlformats.org/officeDocument/2006/relationships/oleObject" Target="embeddings/oleObject164.bin"/><Relationship Id="rId350" Type="http://schemas.openxmlformats.org/officeDocument/2006/relationships/oleObject" Target="embeddings/oleObject172.bin"/><Relationship Id="rId4" Type="http://schemas.openxmlformats.org/officeDocument/2006/relationships/settings" Target="settings.xml"/><Relationship Id="rId9" Type="http://schemas.openxmlformats.org/officeDocument/2006/relationships/hyperlink" Target="http://www.uic.ssu.samara.ru/~nauka/" TargetMode="External"/><Relationship Id="rId180" Type="http://schemas.openxmlformats.org/officeDocument/2006/relationships/image" Target="media/image82.wmf"/><Relationship Id="rId210" Type="http://schemas.openxmlformats.org/officeDocument/2006/relationships/image" Target="media/image97.wmf"/><Relationship Id="rId215" Type="http://schemas.openxmlformats.org/officeDocument/2006/relationships/oleObject" Target="embeddings/oleObject101.bin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0.wmf"/><Relationship Id="rId278" Type="http://schemas.openxmlformats.org/officeDocument/2006/relationships/image" Target="media/image128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7.wmf"/><Relationship Id="rId252" Type="http://schemas.openxmlformats.org/officeDocument/2006/relationships/oleObject" Target="embeddings/oleObject120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36.wmf"/><Relationship Id="rId308" Type="http://schemas.openxmlformats.org/officeDocument/2006/relationships/image" Target="media/image143.wmf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16.bin"/><Relationship Id="rId68" Type="http://schemas.openxmlformats.org/officeDocument/2006/relationships/image" Target="media/image27.wmf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9.bin"/><Relationship Id="rId133" Type="http://schemas.openxmlformats.org/officeDocument/2006/relationships/image" Target="media/image59.wmf"/><Relationship Id="rId154" Type="http://schemas.openxmlformats.org/officeDocument/2006/relationships/oleObject" Target="embeddings/oleObject70.bin"/><Relationship Id="rId175" Type="http://schemas.openxmlformats.org/officeDocument/2006/relationships/oleObject" Target="embeddings/oleObject81.bin"/><Relationship Id="rId340" Type="http://schemas.openxmlformats.org/officeDocument/2006/relationships/oleObject" Target="embeddings/oleObject167.bin"/><Relationship Id="rId196" Type="http://schemas.openxmlformats.org/officeDocument/2006/relationships/image" Target="media/image90.wmf"/><Relationship Id="rId200" Type="http://schemas.openxmlformats.org/officeDocument/2006/relationships/image" Target="media/image92.wmf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4.bin"/><Relationship Id="rId242" Type="http://schemas.openxmlformats.org/officeDocument/2006/relationships/oleObject" Target="embeddings/oleObject115.bin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1.wmf"/><Relationship Id="rId319" Type="http://schemas.openxmlformats.org/officeDocument/2006/relationships/oleObject" Target="embeddings/oleObject156.bin"/><Relationship Id="rId37" Type="http://schemas.openxmlformats.org/officeDocument/2006/relationships/image" Target="media/image10.wmf"/><Relationship Id="rId58" Type="http://schemas.openxmlformats.org/officeDocument/2006/relationships/image" Target="media/image22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4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65.bin"/><Relationship Id="rId330" Type="http://schemas.openxmlformats.org/officeDocument/2006/relationships/oleObject" Target="embeddings/oleObject162.bin"/><Relationship Id="rId90" Type="http://schemas.openxmlformats.org/officeDocument/2006/relationships/image" Target="media/image38.wmf"/><Relationship Id="rId165" Type="http://schemas.openxmlformats.org/officeDocument/2006/relationships/oleObject" Target="embeddings/oleObject76.bin"/><Relationship Id="rId186" Type="http://schemas.openxmlformats.org/officeDocument/2006/relationships/image" Target="media/image85.wmf"/><Relationship Id="rId351" Type="http://schemas.openxmlformats.org/officeDocument/2006/relationships/image" Target="media/image164.wmf"/><Relationship Id="rId211" Type="http://schemas.openxmlformats.org/officeDocument/2006/relationships/oleObject" Target="embeddings/oleObject99.bin"/><Relationship Id="rId232" Type="http://schemas.openxmlformats.org/officeDocument/2006/relationships/oleObject" Target="embeddings/oleObject110.bin"/><Relationship Id="rId253" Type="http://schemas.openxmlformats.org/officeDocument/2006/relationships/image" Target="media/image118.wmf"/><Relationship Id="rId274" Type="http://schemas.openxmlformats.org/officeDocument/2006/relationships/image" Target="media/image126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17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49.wmf"/><Relationship Id="rId134" Type="http://schemas.openxmlformats.org/officeDocument/2006/relationships/oleObject" Target="embeddings/oleObject60.bin"/><Relationship Id="rId320" Type="http://schemas.openxmlformats.org/officeDocument/2006/relationships/image" Target="media/image149.wmf"/><Relationship Id="rId80" Type="http://schemas.openxmlformats.org/officeDocument/2006/relationships/image" Target="media/image33.wmf"/><Relationship Id="rId155" Type="http://schemas.openxmlformats.org/officeDocument/2006/relationships/image" Target="media/image70.wmf"/><Relationship Id="rId176" Type="http://schemas.openxmlformats.org/officeDocument/2006/relationships/image" Target="media/image80.wmf"/><Relationship Id="rId197" Type="http://schemas.openxmlformats.org/officeDocument/2006/relationships/oleObject" Target="embeddings/oleObject92.bin"/><Relationship Id="rId341" Type="http://schemas.openxmlformats.org/officeDocument/2006/relationships/image" Target="media/image159.wmf"/><Relationship Id="rId201" Type="http://schemas.openxmlformats.org/officeDocument/2006/relationships/oleObject" Target="embeddings/oleObject94.bin"/><Relationship Id="rId222" Type="http://schemas.openxmlformats.org/officeDocument/2006/relationships/image" Target="media/image103.wmf"/><Relationship Id="rId243" Type="http://schemas.openxmlformats.org/officeDocument/2006/relationships/image" Target="media/image113.wmf"/><Relationship Id="rId264" Type="http://schemas.openxmlformats.org/officeDocument/2006/relationships/image" Target="media/image121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4.bin"/><Relationship Id="rId38" Type="http://schemas.openxmlformats.org/officeDocument/2006/relationships/image" Target="media/image11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55.bin"/><Relationship Id="rId310" Type="http://schemas.openxmlformats.org/officeDocument/2006/relationships/image" Target="media/image144.wmf"/><Relationship Id="rId70" Type="http://schemas.openxmlformats.org/officeDocument/2006/relationships/image" Target="media/image28.wmf"/><Relationship Id="rId91" Type="http://schemas.openxmlformats.org/officeDocument/2006/relationships/oleObject" Target="embeddings/oleObject38.bin"/><Relationship Id="rId145" Type="http://schemas.openxmlformats.org/officeDocument/2006/relationships/image" Target="media/image65.wmf"/><Relationship Id="rId166" Type="http://schemas.openxmlformats.org/officeDocument/2006/relationships/image" Target="media/image75.wmf"/><Relationship Id="rId187" Type="http://schemas.openxmlformats.org/officeDocument/2006/relationships/oleObject" Target="embeddings/oleObject87.bin"/><Relationship Id="rId331" Type="http://schemas.openxmlformats.org/officeDocument/2006/relationships/image" Target="media/image154.wmf"/><Relationship Id="rId352" Type="http://schemas.openxmlformats.org/officeDocument/2006/relationships/oleObject" Target="embeddings/oleObject173.bin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image" Target="media/image108.wmf"/><Relationship Id="rId254" Type="http://schemas.openxmlformats.org/officeDocument/2006/relationships/oleObject" Target="embeddings/oleObject121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0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37.wmf"/><Relationship Id="rId300" Type="http://schemas.openxmlformats.org/officeDocument/2006/relationships/image" Target="media/image139.wmf"/><Relationship Id="rId60" Type="http://schemas.openxmlformats.org/officeDocument/2006/relationships/image" Target="media/image23.wmf"/><Relationship Id="rId81" Type="http://schemas.openxmlformats.org/officeDocument/2006/relationships/oleObject" Target="embeddings/oleObject33.bin"/><Relationship Id="rId135" Type="http://schemas.openxmlformats.org/officeDocument/2006/relationships/image" Target="media/image60.wmf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82.bin"/><Relationship Id="rId198" Type="http://schemas.openxmlformats.org/officeDocument/2006/relationships/image" Target="media/image91.wmf"/><Relationship Id="rId321" Type="http://schemas.openxmlformats.org/officeDocument/2006/relationships/oleObject" Target="embeddings/oleObject157.bin"/><Relationship Id="rId342" Type="http://schemas.openxmlformats.org/officeDocument/2006/relationships/oleObject" Target="embeddings/oleObject168.bin"/><Relationship Id="rId202" Type="http://schemas.openxmlformats.org/officeDocument/2006/relationships/image" Target="media/image93.wmf"/><Relationship Id="rId223" Type="http://schemas.openxmlformats.org/officeDocument/2006/relationships/oleObject" Target="embeddings/oleObject105.bin"/><Relationship Id="rId244" Type="http://schemas.openxmlformats.org/officeDocument/2006/relationships/oleObject" Target="embeddings/oleObject116.bin"/><Relationship Id="rId18" Type="http://schemas.openxmlformats.org/officeDocument/2006/relationships/oleObject" Target="embeddings/oleObject5.bin"/><Relationship Id="rId39" Type="http://schemas.openxmlformats.org/officeDocument/2006/relationships/image" Target="media/image12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2.wmf"/><Relationship Id="rId50" Type="http://schemas.openxmlformats.org/officeDocument/2006/relationships/image" Target="media/image18.wmf"/><Relationship Id="rId104" Type="http://schemas.openxmlformats.org/officeDocument/2006/relationships/oleObject" Target="embeddings/oleObject45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66.bin"/><Relationship Id="rId167" Type="http://schemas.openxmlformats.org/officeDocument/2006/relationships/oleObject" Target="embeddings/oleObject77.bin"/><Relationship Id="rId188" Type="http://schemas.openxmlformats.org/officeDocument/2006/relationships/image" Target="media/image86.wmf"/><Relationship Id="rId311" Type="http://schemas.openxmlformats.org/officeDocument/2006/relationships/oleObject" Target="embeddings/oleObject152.bin"/><Relationship Id="rId332" Type="http://schemas.openxmlformats.org/officeDocument/2006/relationships/oleObject" Target="embeddings/oleObject163.bin"/><Relationship Id="rId353" Type="http://schemas.openxmlformats.org/officeDocument/2006/relationships/fontTable" Target="fontTable.xml"/><Relationship Id="rId71" Type="http://schemas.openxmlformats.org/officeDocument/2006/relationships/oleObject" Target="embeddings/oleObject28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00.bin"/><Relationship Id="rId234" Type="http://schemas.openxmlformats.org/officeDocument/2006/relationships/oleObject" Target="embeddings/oleObject111.bin"/><Relationship Id="rId2" Type="http://schemas.openxmlformats.org/officeDocument/2006/relationships/numbering" Target="numbering.xml"/><Relationship Id="rId29" Type="http://schemas.openxmlformats.org/officeDocument/2006/relationships/hyperlink" Target="http://mon.gov.ru" TargetMode="External"/><Relationship Id="rId255" Type="http://schemas.openxmlformats.org/officeDocument/2006/relationships/image" Target="media/image119.wmf"/><Relationship Id="rId276" Type="http://schemas.openxmlformats.org/officeDocument/2006/relationships/image" Target="media/image127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3.wmf"/><Relationship Id="rId115" Type="http://schemas.openxmlformats.org/officeDocument/2006/relationships/image" Target="media/image50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1.wmf"/><Relationship Id="rId178" Type="http://schemas.openxmlformats.org/officeDocument/2006/relationships/image" Target="media/image81.wmf"/><Relationship Id="rId301" Type="http://schemas.openxmlformats.org/officeDocument/2006/relationships/oleObject" Target="embeddings/oleObject147.bin"/><Relationship Id="rId322" Type="http://schemas.openxmlformats.org/officeDocument/2006/relationships/image" Target="media/image150.wmf"/><Relationship Id="rId343" Type="http://schemas.openxmlformats.org/officeDocument/2006/relationships/image" Target="media/image160.wmf"/><Relationship Id="rId61" Type="http://schemas.openxmlformats.org/officeDocument/2006/relationships/oleObject" Target="embeddings/oleObject23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19" Type="http://schemas.openxmlformats.org/officeDocument/2006/relationships/image" Target="media/image3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14.wmf"/><Relationship Id="rId266" Type="http://schemas.openxmlformats.org/officeDocument/2006/relationships/image" Target="media/image122.wmf"/><Relationship Id="rId287" Type="http://schemas.openxmlformats.org/officeDocument/2006/relationships/oleObject" Target="embeddings/oleObject140.bin"/><Relationship Id="rId30" Type="http://schemas.openxmlformats.org/officeDocument/2006/relationships/hyperlink" Target="http://fipi.ru" TargetMode="External"/><Relationship Id="rId105" Type="http://schemas.openxmlformats.org/officeDocument/2006/relationships/image" Target="media/image45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312" Type="http://schemas.openxmlformats.org/officeDocument/2006/relationships/image" Target="media/image145.wmf"/><Relationship Id="rId333" Type="http://schemas.openxmlformats.org/officeDocument/2006/relationships/image" Target="media/image155.wmf"/><Relationship Id="rId354" Type="http://schemas.openxmlformats.org/officeDocument/2006/relationships/theme" Target="theme/theme1.xml"/><Relationship Id="rId51" Type="http://schemas.openxmlformats.org/officeDocument/2006/relationships/oleObject" Target="embeddings/oleObject18.bin"/><Relationship Id="rId72" Type="http://schemas.openxmlformats.org/officeDocument/2006/relationships/image" Target="media/image29.wmf"/><Relationship Id="rId93" Type="http://schemas.openxmlformats.org/officeDocument/2006/relationships/oleObject" Target="embeddings/oleObject39.bin"/><Relationship Id="rId189" Type="http://schemas.openxmlformats.org/officeDocument/2006/relationships/oleObject" Target="embeddings/oleObject88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5" Type="http://schemas.openxmlformats.org/officeDocument/2006/relationships/image" Target="media/image109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38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72.bin"/><Relationship Id="rId302" Type="http://schemas.openxmlformats.org/officeDocument/2006/relationships/image" Target="media/image140.wmf"/><Relationship Id="rId323" Type="http://schemas.openxmlformats.org/officeDocument/2006/relationships/oleObject" Target="embeddings/oleObject158.bin"/><Relationship Id="rId344" Type="http://schemas.openxmlformats.org/officeDocument/2006/relationships/oleObject" Target="embeddings/oleObject16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BF60-0607-4EF6-B89B-CA0F5C96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71</Pages>
  <Words>14810</Words>
  <Characters>84422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</cp:lastModifiedBy>
  <cp:revision>42</cp:revision>
  <cp:lastPrinted>2017-10-11T09:35:00Z</cp:lastPrinted>
  <dcterms:created xsi:type="dcterms:W3CDTF">2017-09-10T17:06:00Z</dcterms:created>
  <dcterms:modified xsi:type="dcterms:W3CDTF">2020-09-04T11:11:00Z</dcterms:modified>
</cp:coreProperties>
</file>